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33" w:rsidRDefault="000A0233" w:rsidP="000A0233">
      <w:pPr>
        <w:framePr w:h="1612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17996" cy="9282023"/>
            <wp:effectExtent l="19050" t="0" r="660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705" cy="928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822" w:rsidRPr="00182FEE" w:rsidRDefault="00315822" w:rsidP="00315822">
      <w:pPr>
        <w:pStyle w:val="a4"/>
        <w:widowControl/>
        <w:tabs>
          <w:tab w:val="left" w:pos="1134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</w:rPr>
        <w:t>Ответственны</w:t>
      </w:r>
      <w:r w:rsidRPr="00612B82">
        <w:rPr>
          <w:sz w:val="26"/>
          <w:szCs w:val="26"/>
          <w:lang w:val="ru-RU"/>
        </w:rPr>
        <w:t>й</w:t>
      </w:r>
      <w:r w:rsidRPr="00612B82">
        <w:rPr>
          <w:sz w:val="26"/>
          <w:szCs w:val="26"/>
        </w:rPr>
        <w:t xml:space="preserve"> представител</w:t>
      </w:r>
      <w:r w:rsidRPr="00612B82">
        <w:rPr>
          <w:sz w:val="26"/>
          <w:szCs w:val="26"/>
          <w:lang w:val="ru-RU"/>
        </w:rPr>
        <w:t>ь</w:t>
      </w:r>
      <w:r w:rsidRPr="00612B82">
        <w:rPr>
          <w:sz w:val="26"/>
          <w:szCs w:val="26"/>
        </w:rPr>
        <w:t xml:space="preserve"> по вопросам проведения </w:t>
      </w:r>
      <w:r w:rsidRPr="00612B82">
        <w:rPr>
          <w:bCs/>
          <w:sz w:val="26"/>
          <w:szCs w:val="26"/>
        </w:rPr>
        <w:t>к</w:t>
      </w:r>
      <w:r w:rsidRPr="00612B82">
        <w:rPr>
          <w:sz w:val="26"/>
          <w:szCs w:val="26"/>
        </w:rPr>
        <w:t xml:space="preserve">онкурса: </w:t>
      </w:r>
      <w:r w:rsidR="00C21E26">
        <w:rPr>
          <w:sz w:val="26"/>
          <w:szCs w:val="26"/>
          <w:lang w:val="ru-RU"/>
        </w:rPr>
        <w:t>Сидорейко Надежда Валерьевна</w:t>
      </w:r>
      <w:bookmarkStart w:id="0" w:name="_GoBack"/>
      <w:bookmarkEnd w:id="0"/>
      <w:r w:rsidRPr="00612B82">
        <w:rPr>
          <w:sz w:val="26"/>
          <w:szCs w:val="26"/>
        </w:rPr>
        <w:t>, тел./факс</w:t>
      </w:r>
      <w:r w:rsidRPr="00612B82">
        <w:rPr>
          <w:sz w:val="26"/>
          <w:szCs w:val="26"/>
          <w:lang w:val="en-US"/>
        </w:rPr>
        <w:t> </w:t>
      </w:r>
      <w:r w:rsidR="002B58F6">
        <w:rPr>
          <w:sz w:val="26"/>
          <w:szCs w:val="26"/>
          <w:lang w:val="ru-RU"/>
        </w:rPr>
        <w:t>8(3467) 32-13-15</w:t>
      </w:r>
      <w:r w:rsidRPr="00612B82">
        <w:rPr>
          <w:sz w:val="26"/>
          <w:szCs w:val="26"/>
          <w:lang w:val="ru-RU"/>
        </w:rPr>
        <w:t xml:space="preserve">, </w:t>
      </w:r>
      <w:r w:rsidRPr="00612B82">
        <w:rPr>
          <w:sz w:val="26"/>
          <w:szCs w:val="26"/>
          <w:lang w:val="en-US"/>
        </w:rPr>
        <w:t>e</w:t>
      </w:r>
      <w:r w:rsidRPr="00612B82">
        <w:rPr>
          <w:sz w:val="26"/>
          <w:szCs w:val="26"/>
        </w:rPr>
        <w:t>-</w:t>
      </w:r>
      <w:r w:rsidRPr="00612B82">
        <w:rPr>
          <w:sz w:val="26"/>
          <w:szCs w:val="26"/>
          <w:lang w:val="en-US"/>
        </w:rPr>
        <w:t>mail</w:t>
      </w:r>
      <w:r w:rsidRPr="00612B82">
        <w:rPr>
          <w:sz w:val="26"/>
          <w:szCs w:val="26"/>
        </w:rPr>
        <w:t xml:space="preserve">: </w:t>
      </w:r>
      <w:r w:rsidR="002B58F6">
        <w:rPr>
          <w:sz w:val="26"/>
          <w:szCs w:val="26"/>
          <w:lang w:val="en-US"/>
        </w:rPr>
        <w:t>SidoreykoNV</w:t>
      </w:r>
      <w:r w:rsidR="002B58F6" w:rsidRPr="002B58F6">
        <w:rPr>
          <w:sz w:val="26"/>
          <w:szCs w:val="26"/>
          <w:lang w:val="ru-RU"/>
        </w:rPr>
        <w:t>@</w:t>
      </w:r>
      <w:r w:rsidR="002B58F6">
        <w:rPr>
          <w:sz w:val="26"/>
          <w:szCs w:val="26"/>
          <w:lang w:val="en-US"/>
        </w:rPr>
        <w:t>admhmao</w:t>
      </w:r>
      <w:r w:rsidR="002B58F6" w:rsidRPr="002B58F6">
        <w:rPr>
          <w:sz w:val="26"/>
          <w:szCs w:val="26"/>
          <w:lang w:val="ru-RU"/>
        </w:rPr>
        <w:t>.</w:t>
      </w:r>
      <w:r w:rsidR="002B58F6">
        <w:rPr>
          <w:sz w:val="26"/>
          <w:szCs w:val="26"/>
          <w:lang w:val="en-US"/>
        </w:rPr>
        <w:t>ru</w:t>
      </w:r>
    </w:p>
    <w:p w:rsidR="00315822" w:rsidRPr="00612B82" w:rsidRDefault="00315822" w:rsidP="00315822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b/>
          <w:sz w:val="26"/>
          <w:szCs w:val="26"/>
        </w:rPr>
        <w:t xml:space="preserve">Участниками </w:t>
      </w:r>
      <w:r w:rsidRPr="00612B82">
        <w:rPr>
          <w:rFonts w:ascii="Times New Roman" w:hAnsi="Times New Roman" w:cs="Times New Roman"/>
          <w:sz w:val="26"/>
          <w:szCs w:val="26"/>
        </w:rPr>
        <w:t xml:space="preserve">конкурса являются </w:t>
      </w:r>
      <w:r w:rsidRPr="00612B82">
        <w:rPr>
          <w:rFonts w:ascii="Times New Roman" w:hAnsi="Times New Roman" w:cs="Times New Roman"/>
          <w:bCs/>
          <w:sz w:val="26"/>
          <w:szCs w:val="26"/>
        </w:rPr>
        <w:t>учреждения профессионального образования</w:t>
      </w:r>
      <w:r w:rsidRPr="00612B82">
        <w:rPr>
          <w:rFonts w:ascii="Times New Roman" w:hAnsi="Times New Roman" w:cs="Times New Roman"/>
          <w:sz w:val="26"/>
          <w:szCs w:val="26"/>
        </w:rPr>
        <w:t>, имеющие лицензию на право ведения образовательной деятельности по соответствующим специальностям (профессиям) начального профессионального, среднего профессионального  образования и профессиональной подготовки.</w:t>
      </w:r>
    </w:p>
    <w:p w:rsidR="00315822" w:rsidRPr="00612B82" w:rsidRDefault="00315822" w:rsidP="00315822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 xml:space="preserve">Все </w:t>
      </w:r>
      <w:r w:rsidRPr="00612B82">
        <w:rPr>
          <w:rFonts w:ascii="Times New Roman" w:hAnsi="Times New Roman" w:cs="Times New Roman"/>
          <w:b/>
          <w:sz w:val="26"/>
          <w:szCs w:val="26"/>
        </w:rPr>
        <w:t xml:space="preserve">расходы, связанные с участием </w:t>
      </w:r>
      <w:r w:rsidRPr="00612B82">
        <w:rPr>
          <w:rFonts w:ascii="Times New Roman" w:hAnsi="Times New Roman" w:cs="Times New Roman"/>
          <w:sz w:val="26"/>
          <w:szCs w:val="26"/>
        </w:rPr>
        <w:t xml:space="preserve">в </w:t>
      </w:r>
      <w:r w:rsidRPr="00612B82">
        <w:rPr>
          <w:rFonts w:ascii="Times New Roman" w:hAnsi="Times New Roman" w:cs="Times New Roman"/>
          <w:bCs/>
          <w:sz w:val="26"/>
          <w:szCs w:val="26"/>
        </w:rPr>
        <w:t>к</w:t>
      </w:r>
      <w:r w:rsidRPr="00612B82">
        <w:rPr>
          <w:rFonts w:ascii="Times New Roman" w:hAnsi="Times New Roman" w:cs="Times New Roman"/>
          <w:sz w:val="26"/>
          <w:szCs w:val="26"/>
        </w:rPr>
        <w:t>онкурсе, несут его участники.</w:t>
      </w:r>
    </w:p>
    <w:p w:rsidR="00315822" w:rsidRPr="00612B82" w:rsidRDefault="00315822" w:rsidP="00315822">
      <w:pPr>
        <w:pStyle w:val="a4"/>
        <w:widowControl/>
        <w:numPr>
          <w:ilvl w:val="0"/>
          <w:numId w:val="2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 w:val="26"/>
          <w:szCs w:val="26"/>
        </w:rPr>
      </w:pPr>
      <w:bookmarkStart w:id="1" w:name="_Toc123062769"/>
      <w:bookmarkStart w:id="2" w:name="_Toc127771966"/>
      <w:bookmarkStart w:id="3" w:name="_Toc130202709"/>
      <w:r w:rsidRPr="00612B82">
        <w:rPr>
          <w:b/>
          <w:sz w:val="26"/>
          <w:szCs w:val="26"/>
        </w:rPr>
        <w:t>Дата и местоначала подачи заявок</w:t>
      </w:r>
      <w:r w:rsidRPr="00612B82">
        <w:rPr>
          <w:sz w:val="26"/>
          <w:szCs w:val="26"/>
        </w:rPr>
        <w:t xml:space="preserve"> на участие в </w:t>
      </w:r>
      <w:r w:rsidRPr="00612B82">
        <w:rPr>
          <w:bCs/>
          <w:sz w:val="26"/>
          <w:szCs w:val="26"/>
        </w:rPr>
        <w:t>к</w:t>
      </w:r>
      <w:r w:rsidRPr="00612B82">
        <w:rPr>
          <w:sz w:val="26"/>
          <w:szCs w:val="26"/>
        </w:rPr>
        <w:t>онкурсе (далее – конкурсные заявки):</w:t>
      </w:r>
      <w:r w:rsidR="002B58F6">
        <w:rPr>
          <w:sz w:val="26"/>
          <w:szCs w:val="26"/>
          <w:lang w:val="ru-RU"/>
        </w:rPr>
        <w:t xml:space="preserve">3 апреля 2013 года, </w:t>
      </w:r>
      <w:r w:rsidR="002B58F6">
        <w:rPr>
          <w:sz w:val="26"/>
          <w:szCs w:val="26"/>
        </w:rPr>
        <w:t>г. Ханты-Мансийск,ул. Мира, дом 14А,</w:t>
      </w:r>
      <w:r w:rsidR="002B58F6">
        <w:rPr>
          <w:sz w:val="26"/>
          <w:szCs w:val="26"/>
          <w:lang w:val="ru-RU"/>
        </w:rPr>
        <w:t>Депкультуры Югры,каб.208</w:t>
      </w:r>
    </w:p>
    <w:p w:rsidR="00315822" w:rsidRPr="00612B82" w:rsidRDefault="00315822" w:rsidP="00315822">
      <w:pPr>
        <w:pStyle w:val="a4"/>
        <w:widowControl/>
        <w:numPr>
          <w:ilvl w:val="0"/>
          <w:numId w:val="2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612B82">
        <w:rPr>
          <w:b/>
          <w:sz w:val="26"/>
          <w:szCs w:val="26"/>
        </w:rPr>
        <w:t>Дата и время окончания приёма</w:t>
      </w:r>
      <w:r w:rsidRPr="00612B82">
        <w:rPr>
          <w:sz w:val="26"/>
          <w:szCs w:val="26"/>
        </w:rPr>
        <w:t xml:space="preserve"> конкурсных заявок</w:t>
      </w:r>
      <w:r w:rsidRPr="00612B82">
        <w:rPr>
          <w:b/>
          <w:sz w:val="26"/>
          <w:szCs w:val="26"/>
          <w:lang w:val="ru-RU"/>
        </w:rPr>
        <w:t xml:space="preserve">и </w:t>
      </w:r>
      <w:r w:rsidRPr="00612B82">
        <w:rPr>
          <w:b/>
          <w:sz w:val="26"/>
          <w:szCs w:val="26"/>
        </w:rPr>
        <w:t>вскрытия конвертов</w:t>
      </w:r>
      <w:r w:rsidRPr="00612B82">
        <w:rPr>
          <w:sz w:val="26"/>
          <w:szCs w:val="26"/>
        </w:rPr>
        <w:t xml:space="preserve"> с конкурсными заявками:</w:t>
      </w:r>
    </w:p>
    <w:p w:rsidR="00315822" w:rsidRPr="00612B82" w:rsidRDefault="00315822" w:rsidP="00315822">
      <w:pPr>
        <w:pStyle w:val="a4"/>
        <w:widowControl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lang w:val="ru-RU"/>
        </w:rPr>
        <w:t xml:space="preserve">Конверты с конкурсными заявками принимаются до </w:t>
      </w:r>
      <w:r w:rsidR="002B58F6">
        <w:rPr>
          <w:sz w:val="26"/>
          <w:szCs w:val="26"/>
          <w:lang w:val="ru-RU"/>
        </w:rPr>
        <w:t>14.30</w:t>
      </w:r>
      <w:r w:rsidRPr="00612B82">
        <w:rPr>
          <w:sz w:val="26"/>
          <w:szCs w:val="26"/>
          <w:lang w:val="ru-RU"/>
        </w:rPr>
        <w:t xml:space="preserve"> часов (время московское)</w:t>
      </w:r>
      <w:r w:rsidR="002B58F6">
        <w:rPr>
          <w:sz w:val="26"/>
          <w:szCs w:val="26"/>
          <w:lang w:val="ru-RU"/>
        </w:rPr>
        <w:t xml:space="preserve"> 12 апреля 2013 года</w:t>
      </w:r>
      <w:r w:rsidRPr="00612B82">
        <w:rPr>
          <w:sz w:val="26"/>
          <w:szCs w:val="26"/>
          <w:lang w:val="ru-RU"/>
        </w:rPr>
        <w:t xml:space="preserve"> по адресу</w:t>
      </w:r>
      <w:r w:rsidR="002B58F6">
        <w:rPr>
          <w:sz w:val="26"/>
          <w:szCs w:val="26"/>
        </w:rPr>
        <w:t>ул. Мира, дом 14А,</w:t>
      </w:r>
      <w:r w:rsidR="002B58F6">
        <w:rPr>
          <w:sz w:val="26"/>
          <w:szCs w:val="26"/>
          <w:lang w:val="ru-RU"/>
        </w:rPr>
        <w:t xml:space="preserve">Депкультуры Югры, каб.208 </w:t>
      </w:r>
    </w:p>
    <w:p w:rsidR="00315822" w:rsidRPr="00612B82" w:rsidRDefault="00315822" w:rsidP="00315822">
      <w:pPr>
        <w:pStyle w:val="a4"/>
        <w:widowControl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</w:rPr>
        <w:t>Позже указанной даты и времени конкурсные заявки не принимаются.</w:t>
      </w:r>
    </w:p>
    <w:p w:rsidR="00315822" w:rsidRPr="00612B82" w:rsidRDefault="00315822" w:rsidP="0031582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 xml:space="preserve">Протокол заседания конкурсной комиссии с информацией об участниках конкурса будет опубликован на официальном сайте Департамента </w:t>
      </w:r>
      <w:r w:rsidR="002B58F6">
        <w:rPr>
          <w:rFonts w:ascii="Times New Roman" w:hAnsi="Times New Roman" w:cs="Times New Roman"/>
          <w:sz w:val="26"/>
          <w:szCs w:val="26"/>
        </w:rPr>
        <w:t xml:space="preserve">культуры Ханты-Мансийского автономного округа </w:t>
      </w:r>
      <w:r w:rsidR="00DB46E5">
        <w:rPr>
          <w:rFonts w:ascii="Times New Roman" w:hAnsi="Times New Roman" w:cs="Times New Roman"/>
          <w:sz w:val="26"/>
          <w:szCs w:val="26"/>
        </w:rPr>
        <w:t>–</w:t>
      </w:r>
      <w:r w:rsidR="002B58F6">
        <w:rPr>
          <w:rFonts w:ascii="Times New Roman" w:hAnsi="Times New Roman" w:cs="Times New Roman"/>
          <w:sz w:val="26"/>
          <w:szCs w:val="26"/>
        </w:rPr>
        <w:t xml:space="preserve"> Югры</w:t>
      </w:r>
      <w:r w:rsidR="00DB46E5" w:rsidRPr="00DB46E5">
        <w:rPr>
          <w:rFonts w:ascii="Times New Roman" w:hAnsi="Times New Roman" w:cs="Times New Roman"/>
          <w:sz w:val="26"/>
          <w:szCs w:val="26"/>
        </w:rPr>
        <w:t>h</w:t>
      </w:r>
      <w:r w:rsidR="00DB46E5">
        <w:rPr>
          <w:rFonts w:ascii="Times New Roman" w:hAnsi="Times New Roman" w:cs="Times New Roman"/>
          <w:sz w:val="26"/>
          <w:szCs w:val="26"/>
        </w:rPr>
        <w:t>ttp://www.depcultura.admhmao.ru</w:t>
      </w:r>
    </w:p>
    <w:p w:rsidR="00315822" w:rsidRPr="00612B82" w:rsidRDefault="00315822" w:rsidP="00315822">
      <w:pPr>
        <w:pStyle w:val="a4"/>
        <w:widowControl/>
        <w:numPr>
          <w:ilvl w:val="0"/>
          <w:numId w:val="2"/>
        </w:numPr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612B82">
        <w:rPr>
          <w:b/>
          <w:sz w:val="26"/>
          <w:szCs w:val="26"/>
          <w:lang w:val="ru-RU"/>
        </w:rPr>
        <w:t xml:space="preserve">Рассмотрение конкурсных заявок </w:t>
      </w:r>
      <w:r w:rsidRPr="00612B82">
        <w:rPr>
          <w:sz w:val="26"/>
          <w:szCs w:val="26"/>
          <w:lang w:val="ru-RU"/>
        </w:rPr>
        <w:t>на предмет соответствия указанных в настоящем объявлении требованиямоформляется протоколом рассмотрения конкурсных заявок.</w:t>
      </w:r>
    </w:p>
    <w:p w:rsidR="00315822" w:rsidRPr="00612B82" w:rsidRDefault="00315822" w:rsidP="00315822">
      <w:pPr>
        <w:pStyle w:val="a4"/>
        <w:widowControl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lang w:val="ru-RU"/>
        </w:rPr>
        <w:t>КЦП по результатам конкурса устанавливаются учреждениям профессионального образования только по специальностям (профессиям), указанным в приложении к лицензии на право ведения образовательной деятельности соответствующего образовательного учреждения.</w:t>
      </w:r>
    </w:p>
    <w:p w:rsidR="00315822" w:rsidRPr="00612B82" w:rsidRDefault="00315822" w:rsidP="00315822">
      <w:pPr>
        <w:pStyle w:val="a4"/>
        <w:widowControl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lang w:val="ru-RU"/>
        </w:rPr>
        <w:t>При выявлении в представленной учреждением профессионального образования заявке  специальностей (профессий), не указанных в приложении к лицензии на право ведения образовательной деятельности, специальности (профессии) не принимаются к рассмотрению конкурсной комиссией и КЦП по ним не устанавливаются.</w:t>
      </w:r>
    </w:p>
    <w:p w:rsidR="00315822" w:rsidRPr="00612B82" w:rsidRDefault="00315822" w:rsidP="00315822">
      <w:pPr>
        <w:pStyle w:val="a4"/>
        <w:widowControl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lang w:val="ru-RU"/>
        </w:rPr>
        <w:t>Учреждение профессионального образования может участвовать в конкурсе, проводимом только одним главным распорядителем средств бюджета</w:t>
      </w:r>
      <w:r w:rsidRPr="00612B82">
        <w:rPr>
          <w:sz w:val="26"/>
          <w:szCs w:val="26"/>
        </w:rPr>
        <w:t xml:space="preserve"> Ханты-Мансийского автономного округа – Югры</w:t>
      </w:r>
      <w:r w:rsidRPr="00612B82">
        <w:rPr>
          <w:sz w:val="26"/>
          <w:szCs w:val="26"/>
          <w:lang w:val="ru-RU"/>
        </w:rPr>
        <w:t xml:space="preserve"> (далее – распорядитель).</w:t>
      </w:r>
    </w:p>
    <w:p w:rsidR="00315822" w:rsidRPr="00612B82" w:rsidRDefault="00315822" w:rsidP="00315822">
      <w:pPr>
        <w:pStyle w:val="a4"/>
        <w:widowControl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lang w:val="ru-RU"/>
        </w:rPr>
        <w:t xml:space="preserve">При выявлении факта участия учреждения профессионального образования в конкурсах, проводимых другими распорядителями, такое учреждение профессионального образования не допускается к участию в конкурсе или исключается из рассмотрения при его проведении, а в случае, если конкурс завершен – лишается установленных ему по результатам конкурса КЦП. </w:t>
      </w:r>
    </w:p>
    <w:p w:rsidR="00315822" w:rsidRPr="00612B82" w:rsidRDefault="00315822" w:rsidP="00315822">
      <w:pPr>
        <w:pStyle w:val="a4"/>
        <w:widowControl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lang w:val="ru-RU"/>
        </w:rPr>
        <w:t>Высвободившиеся в указанном случае контрольные цифры приема распределяются решением конкурсной комиссии по оставшимся образовательным учреждениям с учетом набранных ими баллов.</w:t>
      </w:r>
    </w:p>
    <w:p w:rsidR="00315822" w:rsidRPr="00612B82" w:rsidRDefault="00315822" w:rsidP="00315822">
      <w:pPr>
        <w:pStyle w:val="a4"/>
        <w:widowControl/>
        <w:tabs>
          <w:tab w:val="left" w:pos="0"/>
          <w:tab w:val="left" w:pos="142"/>
        </w:tabs>
        <w:spacing w:after="0" w:line="360" w:lineRule="auto"/>
        <w:ind w:left="0" w:firstLine="709"/>
        <w:jc w:val="both"/>
        <w:rPr>
          <w:sz w:val="26"/>
          <w:szCs w:val="26"/>
          <w:lang w:val="ru-RU"/>
        </w:rPr>
      </w:pPr>
      <w:r w:rsidRPr="00612B82">
        <w:rPr>
          <w:sz w:val="26"/>
          <w:szCs w:val="26"/>
          <w:shd w:val="clear" w:color="auto" w:fill="FFFFFF"/>
          <w:lang w:val="ru-RU"/>
        </w:rPr>
        <w:t>Протокол рассмотрения конкурсных заявок в течение десяти рабочих дней</w:t>
      </w:r>
      <w:r w:rsidRPr="00612B82">
        <w:rPr>
          <w:sz w:val="26"/>
          <w:szCs w:val="26"/>
          <w:lang w:val="ru-RU"/>
        </w:rPr>
        <w:t xml:space="preserve"> после публикации протокола вскрытия конвертов с конкурсными заявками размещается на сайте</w:t>
      </w:r>
      <w:r w:rsidR="007314EE" w:rsidRPr="007314EE">
        <w:rPr>
          <w:sz w:val="26"/>
          <w:szCs w:val="26"/>
          <w:lang w:val="ru-RU"/>
        </w:rPr>
        <w:t>h</w:t>
      </w:r>
      <w:r w:rsidR="007314EE">
        <w:rPr>
          <w:sz w:val="26"/>
          <w:szCs w:val="26"/>
          <w:lang w:val="ru-RU"/>
        </w:rPr>
        <w:t>ttp://www.depcultura.admhmao.ru</w:t>
      </w:r>
    </w:p>
    <w:bookmarkEnd w:id="1"/>
    <w:bookmarkEnd w:id="2"/>
    <w:bookmarkEnd w:id="3"/>
    <w:p w:rsidR="00315822" w:rsidRPr="00612B82" w:rsidRDefault="00315822" w:rsidP="00315822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2B82">
        <w:rPr>
          <w:rFonts w:ascii="Times New Roman" w:hAnsi="Times New Roman" w:cs="Times New Roman"/>
          <w:b/>
          <w:sz w:val="26"/>
          <w:szCs w:val="26"/>
        </w:rPr>
        <w:t>Требования к содержанию и оформлению конкурсной заявки</w:t>
      </w:r>
    </w:p>
    <w:p w:rsidR="00315822" w:rsidRPr="00612B82" w:rsidRDefault="00315822" w:rsidP="00315822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>В составконкурснойзаявки должны входить документы, перечисленные в приложении  2 к настоящему объявлению.</w:t>
      </w:r>
    </w:p>
    <w:p w:rsidR="00315822" w:rsidRPr="00612B82" w:rsidRDefault="00315822" w:rsidP="0031582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12B82">
        <w:rPr>
          <w:rFonts w:ascii="Times New Roman" w:eastAsia="Calibri" w:hAnsi="Times New Roman" w:cs="Times New Roman"/>
          <w:sz w:val="26"/>
          <w:szCs w:val="26"/>
        </w:rPr>
        <w:t xml:space="preserve">Все листы конкурсной заявки должны быть прошиты и пронумерованы. Конкурсная заявка должна содержать опись входящих в ее состав документов, быть скреплена печатью </w:t>
      </w:r>
      <w:r w:rsidRPr="00612B82">
        <w:rPr>
          <w:rFonts w:ascii="Times New Roman" w:hAnsi="Times New Roman" w:cs="Times New Roman"/>
          <w:sz w:val="26"/>
          <w:szCs w:val="26"/>
        </w:rPr>
        <w:t xml:space="preserve">участника конкурса </w:t>
      </w:r>
      <w:r w:rsidRPr="00612B82">
        <w:rPr>
          <w:rFonts w:ascii="Times New Roman" w:eastAsia="Calibri" w:hAnsi="Times New Roman" w:cs="Times New Roman"/>
          <w:sz w:val="26"/>
          <w:szCs w:val="26"/>
        </w:rPr>
        <w:t xml:space="preserve">и подписана руководителем участника </w:t>
      </w:r>
      <w:r w:rsidRPr="00612B82">
        <w:rPr>
          <w:rFonts w:ascii="Times New Roman" w:hAnsi="Times New Roman" w:cs="Times New Roman"/>
          <w:sz w:val="26"/>
          <w:szCs w:val="26"/>
        </w:rPr>
        <w:t>конкурса</w:t>
      </w:r>
      <w:r w:rsidRPr="00612B8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15822" w:rsidRPr="00612B82" w:rsidRDefault="00315822" w:rsidP="0031582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>Конкурсная заявка на бумажном носителе (прошитая и пронумерованная) в одном экземпляре представляется в запечатанном конверте.</w:t>
      </w:r>
    </w:p>
    <w:p w:rsidR="00315822" w:rsidRPr="00612B82" w:rsidRDefault="00315822" w:rsidP="0031582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>Конверт с конкурсной заявкой должен быть маркирован следующим образом «</w:t>
      </w:r>
      <w:r w:rsidRPr="00612B82">
        <w:rPr>
          <w:rFonts w:ascii="Times New Roman" w:hAnsi="Times New Roman" w:cs="Times New Roman"/>
          <w:i/>
          <w:iCs/>
          <w:sz w:val="26"/>
          <w:szCs w:val="26"/>
        </w:rPr>
        <w:t>На конкурс Департамента</w:t>
      </w:r>
      <w:r w:rsidR="007314EE">
        <w:rPr>
          <w:rFonts w:ascii="Times New Roman" w:hAnsi="Times New Roman" w:cs="Times New Roman"/>
          <w:i/>
          <w:iCs/>
          <w:sz w:val="26"/>
          <w:szCs w:val="26"/>
        </w:rPr>
        <w:t xml:space="preserve"> культуры Ханты-Мансийского автономного округа - Югры</w:t>
      </w:r>
      <w:r w:rsidRPr="00612B82">
        <w:rPr>
          <w:rFonts w:ascii="Times New Roman" w:hAnsi="Times New Roman" w:cs="Times New Roman"/>
          <w:i/>
          <w:iCs/>
          <w:sz w:val="26"/>
          <w:szCs w:val="26"/>
        </w:rPr>
        <w:t>».</w:t>
      </w:r>
    </w:p>
    <w:p w:rsidR="00315822" w:rsidRPr="00612B82" w:rsidRDefault="00315822" w:rsidP="0031582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612B82">
        <w:rPr>
          <w:rFonts w:ascii="Times New Roman" w:hAnsi="Times New Roman" w:cs="Times New Roman"/>
          <w:i/>
          <w:iCs/>
          <w:sz w:val="26"/>
          <w:szCs w:val="26"/>
        </w:rPr>
        <w:t>«Наименование образовательного учреждения».</w:t>
      </w:r>
    </w:p>
    <w:p w:rsidR="00315822" w:rsidRPr="00612B82" w:rsidRDefault="00315822" w:rsidP="0031582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612B82">
        <w:rPr>
          <w:rFonts w:ascii="Times New Roman" w:hAnsi="Times New Roman" w:cs="Times New Roman"/>
          <w:i/>
          <w:iCs/>
          <w:sz w:val="26"/>
          <w:szCs w:val="26"/>
        </w:rPr>
        <w:t xml:space="preserve">«Заявка на участие в конкурсе по установлению контрольных цифр приема граждан по направлениям подготовки (специальностям) для </w:t>
      </w:r>
      <w:r w:rsidRPr="00612B82">
        <w:rPr>
          <w:rFonts w:ascii="Times New Roman" w:hAnsi="Times New Roman" w:cs="Times New Roman"/>
          <w:i/>
          <w:sz w:val="26"/>
          <w:szCs w:val="26"/>
        </w:rPr>
        <w:t>обучения за счет средств бюджета</w:t>
      </w:r>
      <w:r w:rsidRPr="00612B82">
        <w:rPr>
          <w:rFonts w:ascii="Times New Roman" w:hAnsi="Times New Roman" w:cs="Times New Roman"/>
          <w:i/>
          <w:iCs/>
          <w:sz w:val="26"/>
          <w:szCs w:val="26"/>
        </w:rPr>
        <w:t xml:space="preserve"> Ханты-Мансийского автономного округа – Югры</w:t>
      </w:r>
      <w:r w:rsidRPr="00612B82">
        <w:rPr>
          <w:rFonts w:ascii="Times New Roman" w:hAnsi="Times New Roman" w:cs="Times New Roman"/>
          <w:i/>
          <w:sz w:val="26"/>
          <w:szCs w:val="26"/>
        </w:rPr>
        <w:t xml:space="preserve"> по образовательным программам профессиональной подготовки, среднего профессионального и начального профессионального образования на </w:t>
      </w:r>
      <w:r w:rsidR="007314EE">
        <w:rPr>
          <w:rFonts w:ascii="Times New Roman" w:hAnsi="Times New Roman" w:cs="Times New Roman"/>
          <w:i/>
          <w:sz w:val="26"/>
          <w:szCs w:val="26"/>
        </w:rPr>
        <w:t>2013</w:t>
      </w:r>
      <w:r w:rsidRPr="00612B82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Pr="00612B82">
        <w:rPr>
          <w:rFonts w:ascii="Times New Roman" w:hAnsi="Times New Roman" w:cs="Times New Roman"/>
          <w:i/>
          <w:iCs/>
          <w:sz w:val="26"/>
          <w:szCs w:val="26"/>
        </w:rPr>
        <w:t>».</w:t>
      </w:r>
    </w:p>
    <w:p w:rsidR="00315822" w:rsidRPr="00612B82" w:rsidRDefault="00315822" w:rsidP="0031582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12B82">
        <w:rPr>
          <w:rFonts w:ascii="Times New Roman" w:hAnsi="Times New Roman" w:cs="Times New Roman"/>
          <w:i/>
          <w:sz w:val="26"/>
          <w:szCs w:val="26"/>
        </w:rPr>
        <w:t xml:space="preserve">«НЕ ВСКРЫВАТЬ до </w:t>
      </w:r>
      <w:r w:rsidR="007314EE">
        <w:rPr>
          <w:rFonts w:ascii="Times New Roman" w:hAnsi="Times New Roman" w:cs="Times New Roman"/>
          <w:i/>
          <w:sz w:val="26"/>
          <w:szCs w:val="26"/>
        </w:rPr>
        <w:t>14.30  часов 12 апреля 2013</w:t>
      </w:r>
      <w:r w:rsidRPr="00612B82">
        <w:rPr>
          <w:rFonts w:ascii="Times New Roman" w:hAnsi="Times New Roman" w:cs="Times New Roman"/>
          <w:i/>
          <w:sz w:val="26"/>
          <w:szCs w:val="26"/>
        </w:rPr>
        <w:t xml:space="preserve"> года»</w:t>
      </w:r>
    </w:p>
    <w:p w:rsidR="00315822" w:rsidRPr="00612B82" w:rsidRDefault="00315822" w:rsidP="00315822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b/>
          <w:sz w:val="26"/>
          <w:szCs w:val="26"/>
        </w:rPr>
        <w:t xml:space="preserve">Оценка </w:t>
      </w:r>
      <w:r w:rsidRPr="00612B82">
        <w:rPr>
          <w:rFonts w:ascii="Times New Roman" w:hAnsi="Times New Roman" w:cs="Times New Roman"/>
          <w:sz w:val="26"/>
          <w:szCs w:val="26"/>
        </w:rPr>
        <w:t>конкурсных заявок осуществляется конкурсной комиссией.</w:t>
      </w:r>
    </w:p>
    <w:p w:rsidR="00315822" w:rsidRPr="00612B82" w:rsidRDefault="00315822" w:rsidP="0031582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>При проведении экспертной оценки конкурсных заявок учитываются показатели деятельности образовательных учреждений в соответствии с Порядком установления контрольных цифр приема граждан для обучения за счет средств бюджета Ханты-Мансийского автономного округа – Югры имеющим государственную аккредитацию образовательным учреждениям начального профессионального, среднего профессионального и высшего профессионального образования, утвержденного постановлением Правительства Ханты-Мансийского автономного округа – Югры от 14 апреля 2008 года № 74-п «О регулировании отдельных вопросов в сфере образования Ханты-Мансийского автономного округа – Югры».</w:t>
      </w:r>
    </w:p>
    <w:p w:rsidR="00315822" w:rsidRPr="00612B82" w:rsidRDefault="00315822" w:rsidP="00315822">
      <w:pPr>
        <w:pStyle w:val="a3"/>
        <w:widowControl w:val="0"/>
        <w:tabs>
          <w:tab w:val="left" w:pos="0"/>
          <w:tab w:val="left" w:pos="960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12B82">
        <w:rPr>
          <w:rFonts w:ascii="Times New Roman" w:eastAsia="Calibri" w:hAnsi="Times New Roman" w:cs="Times New Roman"/>
          <w:sz w:val="26"/>
          <w:szCs w:val="26"/>
        </w:rPr>
        <w:t xml:space="preserve">На основании результатов оценки заявок конкурсной комиссией осуществляется формирование ранжированного перечня конкурсных заявок в соответствии со шкалой оценивания показателей деятельности образовательного учреждения с присвоением конкурсным заявкам порядковых номеров. В случае если несколько конкурсных заявках содержат </w:t>
      </w:r>
      <w:r w:rsidRPr="00612B82">
        <w:rPr>
          <w:rFonts w:ascii="Times New Roman" w:hAnsi="Times New Roman" w:cs="Times New Roman"/>
          <w:sz w:val="26"/>
          <w:szCs w:val="26"/>
        </w:rPr>
        <w:t xml:space="preserve">показатели деятельности образовательных учреждений, в одинаковой степени </w:t>
      </w:r>
      <w:r w:rsidRPr="00612B82">
        <w:rPr>
          <w:rFonts w:ascii="Times New Roman" w:eastAsia="Calibri" w:hAnsi="Times New Roman" w:cs="Times New Roman"/>
          <w:sz w:val="26"/>
          <w:szCs w:val="26"/>
        </w:rPr>
        <w:t xml:space="preserve">соответствующие </w:t>
      </w:r>
      <w:r w:rsidRPr="00612B82">
        <w:rPr>
          <w:rFonts w:ascii="Times New Roman" w:hAnsi="Times New Roman" w:cs="Times New Roman"/>
          <w:sz w:val="26"/>
          <w:szCs w:val="26"/>
        </w:rPr>
        <w:t xml:space="preserve">критериям конкурсного отбора, указанные </w:t>
      </w:r>
      <w:r w:rsidRPr="00612B82">
        <w:rPr>
          <w:rFonts w:ascii="Times New Roman" w:eastAsia="Calibri" w:hAnsi="Times New Roman" w:cs="Times New Roman"/>
          <w:sz w:val="26"/>
          <w:szCs w:val="26"/>
        </w:rPr>
        <w:t xml:space="preserve">заявки ранжируются по датам поступления. Шкала оценивания показателей деятельности образовательных учреждения приведена в приложении 3 к настоящему объявлению. </w:t>
      </w:r>
    </w:p>
    <w:p w:rsidR="00315822" w:rsidRPr="00612B82" w:rsidRDefault="00315822" w:rsidP="00315822">
      <w:pPr>
        <w:pStyle w:val="a3"/>
        <w:tabs>
          <w:tab w:val="left" w:pos="0"/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>Конкурсная комиссия принимает решение простым большинством голосов. При равном количестве голосов голос председательствующего на заседании конкурсной комиссии является решающим. Конкурсная комиссия правомочна принимать решение при наличии на заседании не менее 2/3 ее состава.</w:t>
      </w:r>
    </w:p>
    <w:p w:rsidR="00315822" w:rsidRPr="00612B82" w:rsidRDefault="00315822" w:rsidP="00315822">
      <w:pPr>
        <w:pStyle w:val="a3"/>
        <w:tabs>
          <w:tab w:val="left" w:pos="0"/>
          <w:tab w:val="left" w:pos="960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12B82">
        <w:rPr>
          <w:rFonts w:ascii="Times New Roman" w:eastAsia="Calibri" w:hAnsi="Times New Roman" w:cs="Times New Roman"/>
          <w:sz w:val="26"/>
          <w:szCs w:val="26"/>
        </w:rPr>
        <w:t>Конкурсная комиссия ведет протокол оценки конкурсных заявок, в котором содержатся сведения о месте, дате, времени проведения оценки таких заявок, об учреждениях</w:t>
      </w:r>
      <w:r w:rsidRPr="00612B82">
        <w:rPr>
          <w:rFonts w:ascii="Times New Roman" w:hAnsi="Times New Roman" w:cs="Times New Roman"/>
          <w:sz w:val="26"/>
          <w:szCs w:val="26"/>
        </w:rPr>
        <w:t xml:space="preserve"> профессионального образования, конкурсные </w:t>
      </w:r>
      <w:r w:rsidRPr="00612B82">
        <w:rPr>
          <w:rFonts w:ascii="Times New Roman" w:eastAsia="Calibri" w:hAnsi="Times New Roman" w:cs="Times New Roman"/>
          <w:sz w:val="26"/>
          <w:szCs w:val="26"/>
        </w:rPr>
        <w:t xml:space="preserve">заявки которых были рассмотрены, о порядке оценки конкурсных заявок, о принятом на основании результатов оценки конкурсных заявок решении о присвоении конкурсным заявкам порядковых номеров и об установлении </w:t>
      </w:r>
      <w:r w:rsidRPr="00612B82">
        <w:rPr>
          <w:rFonts w:ascii="Times New Roman" w:hAnsi="Times New Roman" w:cs="Times New Roman"/>
          <w:sz w:val="26"/>
          <w:szCs w:val="26"/>
        </w:rPr>
        <w:t xml:space="preserve">КЦП на  </w:t>
      </w:r>
      <w:r w:rsidR="008256E6">
        <w:rPr>
          <w:rFonts w:ascii="Times New Roman" w:hAnsi="Times New Roman" w:cs="Times New Roman"/>
          <w:sz w:val="26"/>
          <w:szCs w:val="26"/>
        </w:rPr>
        <w:t>2013</w:t>
      </w:r>
      <w:r w:rsidRPr="00612B82">
        <w:rPr>
          <w:rFonts w:ascii="Times New Roman" w:hAnsi="Times New Roman" w:cs="Times New Roman"/>
          <w:sz w:val="26"/>
          <w:szCs w:val="26"/>
        </w:rPr>
        <w:t xml:space="preserve">  год</w:t>
      </w:r>
      <w:r w:rsidRPr="00612B8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15822" w:rsidRPr="00612B82" w:rsidRDefault="00315822" w:rsidP="00315822">
      <w:pPr>
        <w:pStyle w:val="a3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>Протокол заседания конкурсной комиссии подписывается всеми присутствующими членами конкурсной комиссии и размещается на сайте</w:t>
      </w:r>
      <w:r w:rsidR="008256E6" w:rsidRPr="008256E6">
        <w:rPr>
          <w:rFonts w:ascii="Times New Roman" w:hAnsi="Times New Roman" w:cs="Times New Roman"/>
          <w:sz w:val="26"/>
          <w:szCs w:val="26"/>
        </w:rPr>
        <w:t>http://www.depcultura.admhmao.ru</w:t>
      </w:r>
      <w:r w:rsidRPr="00612B82">
        <w:rPr>
          <w:rFonts w:ascii="Times New Roman" w:hAnsi="Times New Roman" w:cs="Times New Roman"/>
          <w:sz w:val="26"/>
          <w:szCs w:val="26"/>
        </w:rPr>
        <w:t xml:space="preserve"> в течение трех рабочих дней после даты подписания. </w:t>
      </w:r>
    </w:p>
    <w:p w:rsidR="00315822" w:rsidRPr="00612B82" w:rsidRDefault="00315822" w:rsidP="00315822">
      <w:pPr>
        <w:pStyle w:val="a3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B82">
        <w:rPr>
          <w:rFonts w:ascii="Times New Roman" w:hAnsi="Times New Roman" w:cs="Times New Roman"/>
          <w:sz w:val="26"/>
          <w:szCs w:val="26"/>
        </w:rPr>
        <w:t xml:space="preserve">На основе результатов работы </w:t>
      </w:r>
      <w:r w:rsidR="008256E6">
        <w:rPr>
          <w:rFonts w:ascii="Times New Roman" w:hAnsi="Times New Roman" w:cs="Times New Roman"/>
          <w:sz w:val="26"/>
          <w:szCs w:val="26"/>
        </w:rPr>
        <w:t xml:space="preserve">конкурсной комиссии Департамент культуры </w:t>
      </w:r>
      <w:r w:rsidR="008256E6" w:rsidRPr="00612B82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</w:t>
      </w:r>
      <w:r w:rsidRPr="00612B82">
        <w:rPr>
          <w:rFonts w:ascii="Times New Roman" w:hAnsi="Times New Roman" w:cs="Times New Roman"/>
          <w:sz w:val="26"/>
          <w:szCs w:val="26"/>
        </w:rPr>
        <w:t xml:space="preserve"> готовит приказ об установлении учреждениям начального профессионального и среднего профессионального образования КЦП на </w:t>
      </w:r>
      <w:r w:rsidR="008256E6">
        <w:rPr>
          <w:rFonts w:ascii="Times New Roman" w:hAnsi="Times New Roman" w:cs="Times New Roman"/>
          <w:sz w:val="26"/>
          <w:szCs w:val="26"/>
        </w:rPr>
        <w:t>2013</w:t>
      </w:r>
      <w:r w:rsidRPr="00612B8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315822" w:rsidRPr="00612B82" w:rsidRDefault="00315822" w:rsidP="00315822">
      <w:pPr>
        <w:pStyle w:val="a4"/>
        <w:widowControl/>
        <w:numPr>
          <w:ilvl w:val="0"/>
          <w:numId w:val="2"/>
        </w:numPr>
        <w:tabs>
          <w:tab w:val="left" w:pos="0"/>
          <w:tab w:val="left" w:pos="142"/>
          <w:tab w:val="left" w:pos="709"/>
          <w:tab w:val="left" w:pos="1080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612B82">
        <w:rPr>
          <w:b/>
          <w:sz w:val="26"/>
          <w:szCs w:val="26"/>
        </w:rPr>
        <w:t>Объявление результатов</w:t>
      </w:r>
      <w:r w:rsidRPr="00612B82">
        <w:rPr>
          <w:bCs/>
          <w:sz w:val="26"/>
          <w:szCs w:val="26"/>
        </w:rPr>
        <w:t>к</w:t>
      </w:r>
      <w:r w:rsidRPr="00612B82">
        <w:rPr>
          <w:sz w:val="26"/>
          <w:szCs w:val="26"/>
        </w:rPr>
        <w:t xml:space="preserve">онкурса </w:t>
      </w:r>
      <w:r w:rsidRPr="00612B82">
        <w:rPr>
          <w:sz w:val="26"/>
          <w:szCs w:val="26"/>
          <w:lang w:val="ru-RU"/>
        </w:rPr>
        <w:t xml:space="preserve">осуществляется </w:t>
      </w:r>
      <w:r w:rsidRPr="00612B82">
        <w:rPr>
          <w:sz w:val="26"/>
          <w:szCs w:val="26"/>
        </w:rPr>
        <w:t>до </w:t>
      </w:r>
      <w:r w:rsidR="007351DE">
        <w:rPr>
          <w:sz w:val="26"/>
          <w:szCs w:val="26"/>
          <w:lang w:val="ru-RU"/>
        </w:rPr>
        <w:t>25 апреля</w:t>
      </w:r>
      <w:r w:rsidRPr="00612B82">
        <w:rPr>
          <w:sz w:val="26"/>
          <w:szCs w:val="26"/>
        </w:rPr>
        <w:t> 20</w:t>
      </w:r>
      <w:r w:rsidR="007351DE">
        <w:rPr>
          <w:sz w:val="26"/>
          <w:szCs w:val="26"/>
          <w:lang w:val="ru-RU"/>
        </w:rPr>
        <w:t>13</w:t>
      </w:r>
      <w:r w:rsidRPr="00612B82">
        <w:rPr>
          <w:sz w:val="26"/>
          <w:szCs w:val="26"/>
        </w:rPr>
        <w:t> г. путем размещения на сайт</w:t>
      </w:r>
      <w:r w:rsidRPr="00612B82">
        <w:rPr>
          <w:sz w:val="26"/>
          <w:szCs w:val="26"/>
          <w:lang w:val="ru-RU"/>
        </w:rPr>
        <w:t>е</w:t>
      </w:r>
      <w:r w:rsidR="007351DE" w:rsidRPr="008256E6">
        <w:rPr>
          <w:sz w:val="26"/>
          <w:szCs w:val="26"/>
          <w:lang w:val="ru-RU"/>
        </w:rPr>
        <w:t>http://www.depcultura.admhmao.ru</w:t>
      </w:r>
    </w:p>
    <w:p w:rsidR="00315822" w:rsidRDefault="00315822" w:rsidP="00315822">
      <w:pPr>
        <w:pStyle w:val="a4"/>
        <w:widowControl/>
        <w:tabs>
          <w:tab w:val="left" w:pos="0"/>
          <w:tab w:val="left" w:pos="142"/>
          <w:tab w:val="left" w:pos="709"/>
          <w:tab w:val="left" w:pos="1080"/>
        </w:tabs>
        <w:spacing w:after="0" w:line="360" w:lineRule="auto"/>
        <w:jc w:val="both"/>
        <w:rPr>
          <w:sz w:val="28"/>
          <w:szCs w:val="28"/>
          <w:lang w:val="ru-RU"/>
        </w:rPr>
      </w:pPr>
    </w:p>
    <w:p w:rsidR="00315822" w:rsidRPr="00622B68" w:rsidRDefault="00315822" w:rsidP="00315822">
      <w:pPr>
        <w:pStyle w:val="a4"/>
        <w:widowControl/>
        <w:tabs>
          <w:tab w:val="left" w:pos="0"/>
          <w:tab w:val="left" w:pos="142"/>
          <w:tab w:val="left" w:pos="709"/>
          <w:tab w:val="left" w:pos="1080"/>
        </w:tabs>
        <w:spacing w:after="0" w:line="360" w:lineRule="auto"/>
        <w:jc w:val="both"/>
        <w:rPr>
          <w:sz w:val="28"/>
          <w:szCs w:val="28"/>
        </w:rPr>
        <w:sectPr w:rsidR="00315822" w:rsidRPr="00622B68" w:rsidSect="00622B68">
          <w:headerReference w:type="default" r:id="rId8"/>
          <w:footerReference w:type="even" r:id="rId9"/>
          <w:footerReference w:type="default" r:id="rId10"/>
          <w:footnotePr>
            <w:numRestart w:val="eachPage"/>
          </w:footnotePr>
          <w:pgSz w:w="11906" w:h="16838"/>
          <w:pgMar w:top="851" w:right="851" w:bottom="851" w:left="1418" w:header="284" w:footer="340" w:gutter="0"/>
          <w:pgNumType w:start="1"/>
          <w:cols w:space="720"/>
          <w:docGrid w:linePitch="381"/>
        </w:sectPr>
      </w:pPr>
    </w:p>
    <w:p w:rsidR="00315822" w:rsidRDefault="00315822" w:rsidP="00315822">
      <w:pPr>
        <w:pStyle w:val="a3"/>
        <w:tabs>
          <w:tab w:val="left" w:pos="709"/>
        </w:tabs>
        <w:spacing w:line="360" w:lineRule="auto"/>
        <w:rPr>
          <w:szCs w:val="28"/>
        </w:rPr>
        <w:sectPr w:rsidR="00315822" w:rsidSect="00D371F6">
          <w:type w:val="continuous"/>
          <w:pgSz w:w="11906" w:h="16838"/>
          <w:pgMar w:top="1134" w:right="567" w:bottom="1134" w:left="1134" w:header="284" w:footer="340" w:gutter="0"/>
          <w:pgNumType w:start="1"/>
          <w:cols w:space="720"/>
          <w:titlePg/>
          <w:docGrid w:linePitch="381"/>
        </w:sectPr>
      </w:pPr>
    </w:p>
    <w:p w:rsidR="001E3174" w:rsidRPr="001E3174" w:rsidRDefault="001E3174" w:rsidP="001E31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2816" w:rsidRDefault="00D42816" w:rsidP="00D428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816" w:rsidRPr="00D42816" w:rsidRDefault="00D42816" w:rsidP="00D428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816" w:rsidRPr="00D42816" w:rsidRDefault="00D42816" w:rsidP="00D4281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D42816" w:rsidRPr="00D42816" w:rsidSect="00F01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604" w:rsidRDefault="00DD6604" w:rsidP="002B58F6">
      <w:pPr>
        <w:spacing w:after="0" w:line="240" w:lineRule="auto"/>
      </w:pPr>
      <w:r>
        <w:separator/>
      </w:r>
    </w:p>
  </w:endnote>
  <w:endnote w:type="continuationSeparator" w:id="1">
    <w:p w:rsidR="00DD6604" w:rsidRDefault="00DD6604" w:rsidP="002B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A9" w:rsidRDefault="00F01DA4" w:rsidP="00622B6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1F7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4AA9" w:rsidRDefault="00DD6604" w:rsidP="002F6A2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A9" w:rsidRDefault="00F01DA4" w:rsidP="00622B6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1F7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0233">
      <w:rPr>
        <w:rStyle w:val="a8"/>
        <w:noProof/>
      </w:rPr>
      <w:t>2</w:t>
    </w:r>
    <w:r>
      <w:rPr>
        <w:rStyle w:val="a8"/>
      </w:rPr>
      <w:fldChar w:fldCharType="end"/>
    </w:r>
  </w:p>
  <w:p w:rsidR="00264AA9" w:rsidRDefault="00DD6604" w:rsidP="002F6A2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604" w:rsidRDefault="00DD6604" w:rsidP="002B58F6">
      <w:pPr>
        <w:spacing w:after="0" w:line="240" w:lineRule="auto"/>
      </w:pPr>
      <w:r>
        <w:separator/>
      </w:r>
    </w:p>
  </w:footnote>
  <w:footnote w:type="continuationSeparator" w:id="1">
    <w:p w:rsidR="00DD6604" w:rsidRDefault="00DD6604" w:rsidP="002B5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A9" w:rsidRPr="002B58F6" w:rsidRDefault="00DD6604" w:rsidP="00D371F6">
    <w:pPr>
      <w:pStyle w:val="a9"/>
      <w:jc w:val="center"/>
      <w:rPr>
        <w:sz w:val="22"/>
        <w:szCs w:val="2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2A4C"/>
    <w:multiLevelType w:val="hybridMultilevel"/>
    <w:tmpl w:val="68806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38F6"/>
    <w:multiLevelType w:val="hybridMultilevel"/>
    <w:tmpl w:val="4DBEC4F4"/>
    <w:lvl w:ilvl="0" w:tplc="7D20D4C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D34448"/>
    <w:rsid w:val="000014E9"/>
    <w:rsid w:val="0000400E"/>
    <w:rsid w:val="00006BC4"/>
    <w:rsid w:val="00007406"/>
    <w:rsid w:val="0000778E"/>
    <w:rsid w:val="00007C5E"/>
    <w:rsid w:val="00010B44"/>
    <w:rsid w:val="00011F29"/>
    <w:rsid w:val="00012B49"/>
    <w:rsid w:val="000135FA"/>
    <w:rsid w:val="000137E0"/>
    <w:rsid w:val="000142BC"/>
    <w:rsid w:val="00015215"/>
    <w:rsid w:val="00015C71"/>
    <w:rsid w:val="00016003"/>
    <w:rsid w:val="0002459F"/>
    <w:rsid w:val="000249E3"/>
    <w:rsid w:val="00024B76"/>
    <w:rsid w:val="00025503"/>
    <w:rsid w:val="0003080A"/>
    <w:rsid w:val="00035DA2"/>
    <w:rsid w:val="00037184"/>
    <w:rsid w:val="00037A55"/>
    <w:rsid w:val="00042A9D"/>
    <w:rsid w:val="0004457F"/>
    <w:rsid w:val="00045DF0"/>
    <w:rsid w:val="00046094"/>
    <w:rsid w:val="000502DC"/>
    <w:rsid w:val="000507D9"/>
    <w:rsid w:val="00053BDA"/>
    <w:rsid w:val="00056281"/>
    <w:rsid w:val="00061B9E"/>
    <w:rsid w:val="00062163"/>
    <w:rsid w:val="00062829"/>
    <w:rsid w:val="00067896"/>
    <w:rsid w:val="00072649"/>
    <w:rsid w:val="00074B88"/>
    <w:rsid w:val="00081256"/>
    <w:rsid w:val="00081FEC"/>
    <w:rsid w:val="000822B2"/>
    <w:rsid w:val="00087573"/>
    <w:rsid w:val="00090424"/>
    <w:rsid w:val="00093AA0"/>
    <w:rsid w:val="00095F08"/>
    <w:rsid w:val="00096B17"/>
    <w:rsid w:val="000A00B1"/>
    <w:rsid w:val="000A0233"/>
    <w:rsid w:val="000A171A"/>
    <w:rsid w:val="000A1829"/>
    <w:rsid w:val="000A1B7C"/>
    <w:rsid w:val="000A1F4C"/>
    <w:rsid w:val="000A35DC"/>
    <w:rsid w:val="000A4CC6"/>
    <w:rsid w:val="000B2499"/>
    <w:rsid w:val="000B36D1"/>
    <w:rsid w:val="000B3C5B"/>
    <w:rsid w:val="000B3EF3"/>
    <w:rsid w:val="000B74D7"/>
    <w:rsid w:val="000B76BC"/>
    <w:rsid w:val="000C137F"/>
    <w:rsid w:val="000D3766"/>
    <w:rsid w:val="000D385F"/>
    <w:rsid w:val="000D78CE"/>
    <w:rsid w:val="000E0114"/>
    <w:rsid w:val="000E0748"/>
    <w:rsid w:val="000E1980"/>
    <w:rsid w:val="000E36FC"/>
    <w:rsid w:val="000E4F02"/>
    <w:rsid w:val="000E68F7"/>
    <w:rsid w:val="000E7C0E"/>
    <w:rsid w:val="000F1359"/>
    <w:rsid w:val="000F19C7"/>
    <w:rsid w:val="000F1F6A"/>
    <w:rsid w:val="000F4503"/>
    <w:rsid w:val="000F6C9D"/>
    <w:rsid w:val="0010134C"/>
    <w:rsid w:val="00101931"/>
    <w:rsid w:val="0010273B"/>
    <w:rsid w:val="001036DB"/>
    <w:rsid w:val="00104A0F"/>
    <w:rsid w:val="001104B4"/>
    <w:rsid w:val="00111F76"/>
    <w:rsid w:val="00112424"/>
    <w:rsid w:val="00112787"/>
    <w:rsid w:val="00112F92"/>
    <w:rsid w:val="00113AB2"/>
    <w:rsid w:val="00115D2E"/>
    <w:rsid w:val="00116A29"/>
    <w:rsid w:val="0011797B"/>
    <w:rsid w:val="00117FFB"/>
    <w:rsid w:val="0012379C"/>
    <w:rsid w:val="00124E20"/>
    <w:rsid w:val="001269B9"/>
    <w:rsid w:val="0013070A"/>
    <w:rsid w:val="00130C08"/>
    <w:rsid w:val="001329A5"/>
    <w:rsid w:val="001339B9"/>
    <w:rsid w:val="00134CFC"/>
    <w:rsid w:val="0013527B"/>
    <w:rsid w:val="00137A53"/>
    <w:rsid w:val="00137A7F"/>
    <w:rsid w:val="0014088F"/>
    <w:rsid w:val="00143C2B"/>
    <w:rsid w:val="00144811"/>
    <w:rsid w:val="00145DF3"/>
    <w:rsid w:val="0014765A"/>
    <w:rsid w:val="001507C7"/>
    <w:rsid w:val="001548B6"/>
    <w:rsid w:val="00155238"/>
    <w:rsid w:val="00155760"/>
    <w:rsid w:val="00156448"/>
    <w:rsid w:val="001602C3"/>
    <w:rsid w:val="00160C8D"/>
    <w:rsid w:val="00160E9A"/>
    <w:rsid w:val="00162944"/>
    <w:rsid w:val="00164919"/>
    <w:rsid w:val="00165C50"/>
    <w:rsid w:val="001666DA"/>
    <w:rsid w:val="001701AC"/>
    <w:rsid w:val="00171B2F"/>
    <w:rsid w:val="00175F57"/>
    <w:rsid w:val="00180428"/>
    <w:rsid w:val="00180C9F"/>
    <w:rsid w:val="00182FEE"/>
    <w:rsid w:val="0018371A"/>
    <w:rsid w:val="00183DD0"/>
    <w:rsid w:val="00186270"/>
    <w:rsid w:val="00190558"/>
    <w:rsid w:val="00192426"/>
    <w:rsid w:val="001932E3"/>
    <w:rsid w:val="00196DA7"/>
    <w:rsid w:val="00197AD4"/>
    <w:rsid w:val="001A0606"/>
    <w:rsid w:val="001A0F08"/>
    <w:rsid w:val="001A1691"/>
    <w:rsid w:val="001A1C4B"/>
    <w:rsid w:val="001A1FE9"/>
    <w:rsid w:val="001A2151"/>
    <w:rsid w:val="001A6DB1"/>
    <w:rsid w:val="001B148B"/>
    <w:rsid w:val="001B2174"/>
    <w:rsid w:val="001B7152"/>
    <w:rsid w:val="001C2254"/>
    <w:rsid w:val="001C24A7"/>
    <w:rsid w:val="001C4DB8"/>
    <w:rsid w:val="001C4EB6"/>
    <w:rsid w:val="001C759F"/>
    <w:rsid w:val="001D1541"/>
    <w:rsid w:val="001D631F"/>
    <w:rsid w:val="001D6633"/>
    <w:rsid w:val="001D7976"/>
    <w:rsid w:val="001D7BA4"/>
    <w:rsid w:val="001E0F90"/>
    <w:rsid w:val="001E3174"/>
    <w:rsid w:val="001E37B6"/>
    <w:rsid w:val="001E3952"/>
    <w:rsid w:val="001E4645"/>
    <w:rsid w:val="001E50AE"/>
    <w:rsid w:val="001E6A86"/>
    <w:rsid w:val="001F157B"/>
    <w:rsid w:val="001F1CA4"/>
    <w:rsid w:val="001F1E28"/>
    <w:rsid w:val="001F298C"/>
    <w:rsid w:val="001F6768"/>
    <w:rsid w:val="001F69F4"/>
    <w:rsid w:val="001F6F08"/>
    <w:rsid w:val="002141BF"/>
    <w:rsid w:val="00217593"/>
    <w:rsid w:val="00217815"/>
    <w:rsid w:val="0022193C"/>
    <w:rsid w:val="00222C0D"/>
    <w:rsid w:val="002252EA"/>
    <w:rsid w:val="00226042"/>
    <w:rsid w:val="00230730"/>
    <w:rsid w:val="00230C4E"/>
    <w:rsid w:val="00233499"/>
    <w:rsid w:val="00233640"/>
    <w:rsid w:val="002337AA"/>
    <w:rsid w:val="00233A22"/>
    <w:rsid w:val="002345F3"/>
    <w:rsid w:val="00235F1F"/>
    <w:rsid w:val="002364F2"/>
    <w:rsid w:val="00241D7A"/>
    <w:rsid w:val="00242A76"/>
    <w:rsid w:val="00242B4C"/>
    <w:rsid w:val="00245E18"/>
    <w:rsid w:val="0024765D"/>
    <w:rsid w:val="002478FC"/>
    <w:rsid w:val="0025002B"/>
    <w:rsid w:val="002505C4"/>
    <w:rsid w:val="00250EA0"/>
    <w:rsid w:val="00251BF3"/>
    <w:rsid w:val="0025231F"/>
    <w:rsid w:val="002528E8"/>
    <w:rsid w:val="00253EBE"/>
    <w:rsid w:val="00255694"/>
    <w:rsid w:val="002600AC"/>
    <w:rsid w:val="0026092A"/>
    <w:rsid w:val="00260EF0"/>
    <w:rsid w:val="00260F91"/>
    <w:rsid w:val="00262EDD"/>
    <w:rsid w:val="00262F7E"/>
    <w:rsid w:val="00265E50"/>
    <w:rsid w:val="00267518"/>
    <w:rsid w:val="002706CE"/>
    <w:rsid w:val="002717F3"/>
    <w:rsid w:val="00271F66"/>
    <w:rsid w:val="0027313F"/>
    <w:rsid w:val="002746A8"/>
    <w:rsid w:val="00274DAF"/>
    <w:rsid w:val="0027758A"/>
    <w:rsid w:val="00277B2F"/>
    <w:rsid w:val="00281428"/>
    <w:rsid w:val="00282058"/>
    <w:rsid w:val="00283C33"/>
    <w:rsid w:val="00287060"/>
    <w:rsid w:val="002901DF"/>
    <w:rsid w:val="0029254D"/>
    <w:rsid w:val="00293E3E"/>
    <w:rsid w:val="002A53BB"/>
    <w:rsid w:val="002A6CBC"/>
    <w:rsid w:val="002B018F"/>
    <w:rsid w:val="002B0475"/>
    <w:rsid w:val="002B0DA2"/>
    <w:rsid w:val="002B0F88"/>
    <w:rsid w:val="002B2E4E"/>
    <w:rsid w:val="002B3559"/>
    <w:rsid w:val="002B4319"/>
    <w:rsid w:val="002B4EFA"/>
    <w:rsid w:val="002B58F6"/>
    <w:rsid w:val="002B7127"/>
    <w:rsid w:val="002C1308"/>
    <w:rsid w:val="002C1AC8"/>
    <w:rsid w:val="002C2388"/>
    <w:rsid w:val="002C62B3"/>
    <w:rsid w:val="002C7049"/>
    <w:rsid w:val="002C75DA"/>
    <w:rsid w:val="002D0C27"/>
    <w:rsid w:val="002D221B"/>
    <w:rsid w:val="002D32CE"/>
    <w:rsid w:val="002D38CE"/>
    <w:rsid w:val="002D3D6B"/>
    <w:rsid w:val="002E5628"/>
    <w:rsid w:val="002E79F0"/>
    <w:rsid w:val="002F0431"/>
    <w:rsid w:val="002F185D"/>
    <w:rsid w:val="002F30BB"/>
    <w:rsid w:val="002F7151"/>
    <w:rsid w:val="00300F80"/>
    <w:rsid w:val="0030577F"/>
    <w:rsid w:val="00307FA6"/>
    <w:rsid w:val="003135E5"/>
    <w:rsid w:val="00315822"/>
    <w:rsid w:val="00315B12"/>
    <w:rsid w:val="00315D31"/>
    <w:rsid w:val="00321007"/>
    <w:rsid w:val="00324B8F"/>
    <w:rsid w:val="00330E85"/>
    <w:rsid w:val="00332712"/>
    <w:rsid w:val="003332BF"/>
    <w:rsid w:val="00333BF8"/>
    <w:rsid w:val="00334120"/>
    <w:rsid w:val="00334916"/>
    <w:rsid w:val="0033617E"/>
    <w:rsid w:val="0034293F"/>
    <w:rsid w:val="00343B6B"/>
    <w:rsid w:val="003446F4"/>
    <w:rsid w:val="00344752"/>
    <w:rsid w:val="00345414"/>
    <w:rsid w:val="003460A2"/>
    <w:rsid w:val="0034680C"/>
    <w:rsid w:val="00346944"/>
    <w:rsid w:val="00347338"/>
    <w:rsid w:val="003501F7"/>
    <w:rsid w:val="00352E27"/>
    <w:rsid w:val="0035316E"/>
    <w:rsid w:val="00354E02"/>
    <w:rsid w:val="003554E9"/>
    <w:rsid w:val="003574C8"/>
    <w:rsid w:val="00357F3B"/>
    <w:rsid w:val="00363EE2"/>
    <w:rsid w:val="00364942"/>
    <w:rsid w:val="0037098E"/>
    <w:rsid w:val="00371159"/>
    <w:rsid w:val="00371222"/>
    <w:rsid w:val="003724CF"/>
    <w:rsid w:val="0037271A"/>
    <w:rsid w:val="00373875"/>
    <w:rsid w:val="00374DF7"/>
    <w:rsid w:val="00375935"/>
    <w:rsid w:val="0037642D"/>
    <w:rsid w:val="0037741B"/>
    <w:rsid w:val="0038099D"/>
    <w:rsid w:val="0038143E"/>
    <w:rsid w:val="003825B3"/>
    <w:rsid w:val="003858DB"/>
    <w:rsid w:val="003911E1"/>
    <w:rsid w:val="00391A55"/>
    <w:rsid w:val="0039333A"/>
    <w:rsid w:val="003A0382"/>
    <w:rsid w:val="003A1A06"/>
    <w:rsid w:val="003A1E7D"/>
    <w:rsid w:val="003A3691"/>
    <w:rsid w:val="003A48B2"/>
    <w:rsid w:val="003A4AEA"/>
    <w:rsid w:val="003A4E83"/>
    <w:rsid w:val="003A4EF2"/>
    <w:rsid w:val="003A5B7C"/>
    <w:rsid w:val="003A760D"/>
    <w:rsid w:val="003A7903"/>
    <w:rsid w:val="003B0819"/>
    <w:rsid w:val="003B1B25"/>
    <w:rsid w:val="003B7500"/>
    <w:rsid w:val="003C1651"/>
    <w:rsid w:val="003C323D"/>
    <w:rsid w:val="003C41F5"/>
    <w:rsid w:val="003C49D5"/>
    <w:rsid w:val="003C76AF"/>
    <w:rsid w:val="003D0AAB"/>
    <w:rsid w:val="003D18BA"/>
    <w:rsid w:val="003D590A"/>
    <w:rsid w:val="003D699D"/>
    <w:rsid w:val="003D79AF"/>
    <w:rsid w:val="003E33FA"/>
    <w:rsid w:val="003E6B51"/>
    <w:rsid w:val="003F14BE"/>
    <w:rsid w:val="003F4BF3"/>
    <w:rsid w:val="003F6176"/>
    <w:rsid w:val="004013FE"/>
    <w:rsid w:val="00404972"/>
    <w:rsid w:val="00404D1E"/>
    <w:rsid w:val="00405147"/>
    <w:rsid w:val="0040527B"/>
    <w:rsid w:val="00405D43"/>
    <w:rsid w:val="00406866"/>
    <w:rsid w:val="00406A60"/>
    <w:rsid w:val="0041007B"/>
    <w:rsid w:val="00411FA2"/>
    <w:rsid w:val="004121EF"/>
    <w:rsid w:val="00413277"/>
    <w:rsid w:val="004178DB"/>
    <w:rsid w:val="0042017A"/>
    <w:rsid w:val="00422864"/>
    <w:rsid w:val="00422CE9"/>
    <w:rsid w:val="004230E7"/>
    <w:rsid w:val="00423144"/>
    <w:rsid w:val="0042498C"/>
    <w:rsid w:val="00425A33"/>
    <w:rsid w:val="00427907"/>
    <w:rsid w:val="00432C89"/>
    <w:rsid w:val="00432D2D"/>
    <w:rsid w:val="00433747"/>
    <w:rsid w:val="00435596"/>
    <w:rsid w:val="00437F0B"/>
    <w:rsid w:val="004405E8"/>
    <w:rsid w:val="004415A8"/>
    <w:rsid w:val="0044178F"/>
    <w:rsid w:val="00441B53"/>
    <w:rsid w:val="00445FA3"/>
    <w:rsid w:val="004477F1"/>
    <w:rsid w:val="00447AD7"/>
    <w:rsid w:val="004507BD"/>
    <w:rsid w:val="00450FB2"/>
    <w:rsid w:val="00452385"/>
    <w:rsid w:val="00452437"/>
    <w:rsid w:val="00452BAB"/>
    <w:rsid w:val="00454363"/>
    <w:rsid w:val="00454647"/>
    <w:rsid w:val="00456007"/>
    <w:rsid w:val="00456874"/>
    <w:rsid w:val="00456FFC"/>
    <w:rsid w:val="004576A5"/>
    <w:rsid w:val="00457B4F"/>
    <w:rsid w:val="00460B1C"/>
    <w:rsid w:val="004612D2"/>
    <w:rsid w:val="00461A81"/>
    <w:rsid w:val="0046680E"/>
    <w:rsid w:val="00466B8D"/>
    <w:rsid w:val="00467CE6"/>
    <w:rsid w:val="004701C0"/>
    <w:rsid w:val="00471B55"/>
    <w:rsid w:val="00477460"/>
    <w:rsid w:val="00480495"/>
    <w:rsid w:val="00480F68"/>
    <w:rsid w:val="0048145D"/>
    <w:rsid w:val="004820B9"/>
    <w:rsid w:val="00482320"/>
    <w:rsid w:val="00483744"/>
    <w:rsid w:val="00484715"/>
    <w:rsid w:val="00484832"/>
    <w:rsid w:val="00485A2C"/>
    <w:rsid w:val="00487FD0"/>
    <w:rsid w:val="00491A96"/>
    <w:rsid w:val="00492EBC"/>
    <w:rsid w:val="00496FF1"/>
    <w:rsid w:val="004A073C"/>
    <w:rsid w:val="004A41BC"/>
    <w:rsid w:val="004A431F"/>
    <w:rsid w:val="004A52C8"/>
    <w:rsid w:val="004A52E9"/>
    <w:rsid w:val="004A6E03"/>
    <w:rsid w:val="004A7062"/>
    <w:rsid w:val="004B0754"/>
    <w:rsid w:val="004B32EB"/>
    <w:rsid w:val="004B3C7F"/>
    <w:rsid w:val="004B460B"/>
    <w:rsid w:val="004B702F"/>
    <w:rsid w:val="004B7219"/>
    <w:rsid w:val="004B76B2"/>
    <w:rsid w:val="004C0031"/>
    <w:rsid w:val="004C0B9E"/>
    <w:rsid w:val="004C224A"/>
    <w:rsid w:val="004C2EA5"/>
    <w:rsid w:val="004C3BEF"/>
    <w:rsid w:val="004C529F"/>
    <w:rsid w:val="004C5A7E"/>
    <w:rsid w:val="004C74C3"/>
    <w:rsid w:val="004C76BF"/>
    <w:rsid w:val="004C7885"/>
    <w:rsid w:val="004D0058"/>
    <w:rsid w:val="004D0C2F"/>
    <w:rsid w:val="004D21B8"/>
    <w:rsid w:val="004D27C5"/>
    <w:rsid w:val="004D5278"/>
    <w:rsid w:val="004E1BE8"/>
    <w:rsid w:val="004E5ADD"/>
    <w:rsid w:val="004E7488"/>
    <w:rsid w:val="004E7E14"/>
    <w:rsid w:val="004F240A"/>
    <w:rsid w:val="004F2539"/>
    <w:rsid w:val="004F268D"/>
    <w:rsid w:val="004F3D4B"/>
    <w:rsid w:val="004F420B"/>
    <w:rsid w:val="004F4C7B"/>
    <w:rsid w:val="0050286B"/>
    <w:rsid w:val="005031DD"/>
    <w:rsid w:val="00504BD6"/>
    <w:rsid w:val="005068D5"/>
    <w:rsid w:val="005068E6"/>
    <w:rsid w:val="00506A2C"/>
    <w:rsid w:val="0050721A"/>
    <w:rsid w:val="005114C6"/>
    <w:rsid w:val="00513A82"/>
    <w:rsid w:val="00513D9E"/>
    <w:rsid w:val="005154F2"/>
    <w:rsid w:val="00516C1F"/>
    <w:rsid w:val="00520A22"/>
    <w:rsid w:val="00520C33"/>
    <w:rsid w:val="0052127E"/>
    <w:rsid w:val="005232E3"/>
    <w:rsid w:val="005232EE"/>
    <w:rsid w:val="005244C8"/>
    <w:rsid w:val="00526534"/>
    <w:rsid w:val="005269DA"/>
    <w:rsid w:val="00530994"/>
    <w:rsid w:val="005331FF"/>
    <w:rsid w:val="00536E1D"/>
    <w:rsid w:val="005373AA"/>
    <w:rsid w:val="0054046E"/>
    <w:rsid w:val="00541872"/>
    <w:rsid w:val="00542105"/>
    <w:rsid w:val="00543C3B"/>
    <w:rsid w:val="00545616"/>
    <w:rsid w:val="005502E2"/>
    <w:rsid w:val="005516F1"/>
    <w:rsid w:val="005529AD"/>
    <w:rsid w:val="00554AD1"/>
    <w:rsid w:val="00555D25"/>
    <w:rsid w:val="00557091"/>
    <w:rsid w:val="00562132"/>
    <w:rsid w:val="005621DB"/>
    <w:rsid w:val="00562652"/>
    <w:rsid w:val="00562916"/>
    <w:rsid w:val="00563074"/>
    <w:rsid w:val="0056486E"/>
    <w:rsid w:val="00564B13"/>
    <w:rsid w:val="0056706D"/>
    <w:rsid w:val="00570BA8"/>
    <w:rsid w:val="00571234"/>
    <w:rsid w:val="0057140D"/>
    <w:rsid w:val="0057260D"/>
    <w:rsid w:val="00574E58"/>
    <w:rsid w:val="00577CE0"/>
    <w:rsid w:val="005804FC"/>
    <w:rsid w:val="0058292F"/>
    <w:rsid w:val="00582FF3"/>
    <w:rsid w:val="005848B5"/>
    <w:rsid w:val="0058574A"/>
    <w:rsid w:val="0059028A"/>
    <w:rsid w:val="00590956"/>
    <w:rsid w:val="0059267F"/>
    <w:rsid w:val="0059415B"/>
    <w:rsid w:val="00595E4E"/>
    <w:rsid w:val="00595F9B"/>
    <w:rsid w:val="00596033"/>
    <w:rsid w:val="00597873"/>
    <w:rsid w:val="005A08E3"/>
    <w:rsid w:val="005A1214"/>
    <w:rsid w:val="005A15BD"/>
    <w:rsid w:val="005A32A4"/>
    <w:rsid w:val="005A361B"/>
    <w:rsid w:val="005A7FCF"/>
    <w:rsid w:val="005B31A6"/>
    <w:rsid w:val="005B4180"/>
    <w:rsid w:val="005B44EC"/>
    <w:rsid w:val="005B57A7"/>
    <w:rsid w:val="005B607E"/>
    <w:rsid w:val="005B696C"/>
    <w:rsid w:val="005C09C5"/>
    <w:rsid w:val="005C490F"/>
    <w:rsid w:val="005C4F4E"/>
    <w:rsid w:val="005C6A22"/>
    <w:rsid w:val="005D12DF"/>
    <w:rsid w:val="005D14ED"/>
    <w:rsid w:val="005D514E"/>
    <w:rsid w:val="005D5408"/>
    <w:rsid w:val="005D615A"/>
    <w:rsid w:val="005D7941"/>
    <w:rsid w:val="005E0107"/>
    <w:rsid w:val="005E2709"/>
    <w:rsid w:val="005E32C2"/>
    <w:rsid w:val="005E45D1"/>
    <w:rsid w:val="005E57C1"/>
    <w:rsid w:val="005E59F6"/>
    <w:rsid w:val="005E680B"/>
    <w:rsid w:val="005F0961"/>
    <w:rsid w:val="005F2541"/>
    <w:rsid w:val="005F3237"/>
    <w:rsid w:val="005F4472"/>
    <w:rsid w:val="005F625D"/>
    <w:rsid w:val="006001EA"/>
    <w:rsid w:val="006019B4"/>
    <w:rsid w:val="00603146"/>
    <w:rsid w:val="00603379"/>
    <w:rsid w:val="006037F6"/>
    <w:rsid w:val="006043C2"/>
    <w:rsid w:val="00604D7B"/>
    <w:rsid w:val="00604E22"/>
    <w:rsid w:val="006063C3"/>
    <w:rsid w:val="00611689"/>
    <w:rsid w:val="00612299"/>
    <w:rsid w:val="00612B82"/>
    <w:rsid w:val="00615DC5"/>
    <w:rsid w:val="00622C97"/>
    <w:rsid w:val="00623630"/>
    <w:rsid w:val="00627123"/>
    <w:rsid w:val="00632FD4"/>
    <w:rsid w:val="00632FF9"/>
    <w:rsid w:val="0063330D"/>
    <w:rsid w:val="00634861"/>
    <w:rsid w:val="00635FBF"/>
    <w:rsid w:val="0063607A"/>
    <w:rsid w:val="00636727"/>
    <w:rsid w:val="00637E22"/>
    <w:rsid w:val="00641BAC"/>
    <w:rsid w:val="00642341"/>
    <w:rsid w:val="00643ABA"/>
    <w:rsid w:val="00643C09"/>
    <w:rsid w:val="00644E01"/>
    <w:rsid w:val="006459D2"/>
    <w:rsid w:val="00651C98"/>
    <w:rsid w:val="006525C5"/>
    <w:rsid w:val="0065267B"/>
    <w:rsid w:val="00652946"/>
    <w:rsid w:val="0065310E"/>
    <w:rsid w:val="006547A2"/>
    <w:rsid w:val="00655093"/>
    <w:rsid w:val="00655F8D"/>
    <w:rsid w:val="00656F98"/>
    <w:rsid w:val="006600F6"/>
    <w:rsid w:val="00660B0D"/>
    <w:rsid w:val="00661255"/>
    <w:rsid w:val="006623B6"/>
    <w:rsid w:val="00663B41"/>
    <w:rsid w:val="00663E7F"/>
    <w:rsid w:val="0066531A"/>
    <w:rsid w:val="00665B02"/>
    <w:rsid w:val="00666810"/>
    <w:rsid w:val="0066799A"/>
    <w:rsid w:val="006808B5"/>
    <w:rsid w:val="00681363"/>
    <w:rsid w:val="00683725"/>
    <w:rsid w:val="00684128"/>
    <w:rsid w:val="00684AD1"/>
    <w:rsid w:val="00686E1E"/>
    <w:rsid w:val="00686EEC"/>
    <w:rsid w:val="00687E85"/>
    <w:rsid w:val="00691770"/>
    <w:rsid w:val="00692EA1"/>
    <w:rsid w:val="00694087"/>
    <w:rsid w:val="00694C57"/>
    <w:rsid w:val="00694D9F"/>
    <w:rsid w:val="006958B7"/>
    <w:rsid w:val="00696D6C"/>
    <w:rsid w:val="006976DC"/>
    <w:rsid w:val="006A000A"/>
    <w:rsid w:val="006A16A9"/>
    <w:rsid w:val="006A5C1C"/>
    <w:rsid w:val="006A6488"/>
    <w:rsid w:val="006B08DD"/>
    <w:rsid w:val="006B333E"/>
    <w:rsid w:val="006B3AD9"/>
    <w:rsid w:val="006C1C19"/>
    <w:rsid w:val="006C1F73"/>
    <w:rsid w:val="006C3150"/>
    <w:rsid w:val="006C4160"/>
    <w:rsid w:val="006C5D2C"/>
    <w:rsid w:val="006C676D"/>
    <w:rsid w:val="006C7AB8"/>
    <w:rsid w:val="006D1C61"/>
    <w:rsid w:val="006D5448"/>
    <w:rsid w:val="006D6677"/>
    <w:rsid w:val="006D7A30"/>
    <w:rsid w:val="006E1727"/>
    <w:rsid w:val="006E1F5E"/>
    <w:rsid w:val="006F0324"/>
    <w:rsid w:val="006F13A1"/>
    <w:rsid w:val="006F32B5"/>
    <w:rsid w:val="006F3322"/>
    <w:rsid w:val="006F4D4A"/>
    <w:rsid w:val="006F6DB4"/>
    <w:rsid w:val="00700DBC"/>
    <w:rsid w:val="00702B09"/>
    <w:rsid w:val="00706723"/>
    <w:rsid w:val="00710195"/>
    <w:rsid w:val="007106A3"/>
    <w:rsid w:val="00711853"/>
    <w:rsid w:val="00713574"/>
    <w:rsid w:val="00713A57"/>
    <w:rsid w:val="00720283"/>
    <w:rsid w:val="0072120F"/>
    <w:rsid w:val="00722272"/>
    <w:rsid w:val="0072453A"/>
    <w:rsid w:val="007251AC"/>
    <w:rsid w:val="007257FE"/>
    <w:rsid w:val="00725FCF"/>
    <w:rsid w:val="007314EE"/>
    <w:rsid w:val="0073278E"/>
    <w:rsid w:val="0073288F"/>
    <w:rsid w:val="007351DE"/>
    <w:rsid w:val="00736052"/>
    <w:rsid w:val="0073722E"/>
    <w:rsid w:val="0073799D"/>
    <w:rsid w:val="00741766"/>
    <w:rsid w:val="00741A87"/>
    <w:rsid w:val="00742CB6"/>
    <w:rsid w:val="00744C32"/>
    <w:rsid w:val="00745505"/>
    <w:rsid w:val="007455B0"/>
    <w:rsid w:val="0074575F"/>
    <w:rsid w:val="00746D97"/>
    <w:rsid w:val="00747FD6"/>
    <w:rsid w:val="007506F3"/>
    <w:rsid w:val="00750784"/>
    <w:rsid w:val="00753C66"/>
    <w:rsid w:val="00753CDF"/>
    <w:rsid w:val="007545B7"/>
    <w:rsid w:val="00760656"/>
    <w:rsid w:val="007608F6"/>
    <w:rsid w:val="0076371D"/>
    <w:rsid w:val="00764282"/>
    <w:rsid w:val="007719AC"/>
    <w:rsid w:val="00771E12"/>
    <w:rsid w:val="0077279F"/>
    <w:rsid w:val="0077365F"/>
    <w:rsid w:val="00774C43"/>
    <w:rsid w:val="0077529E"/>
    <w:rsid w:val="00775F15"/>
    <w:rsid w:val="00777569"/>
    <w:rsid w:val="00780FD8"/>
    <w:rsid w:val="00781CF3"/>
    <w:rsid w:val="007827D1"/>
    <w:rsid w:val="00782B8E"/>
    <w:rsid w:val="00785C6F"/>
    <w:rsid w:val="0078681C"/>
    <w:rsid w:val="007873BE"/>
    <w:rsid w:val="00787948"/>
    <w:rsid w:val="00787C1D"/>
    <w:rsid w:val="00794138"/>
    <w:rsid w:val="00796347"/>
    <w:rsid w:val="00796AB6"/>
    <w:rsid w:val="00796C49"/>
    <w:rsid w:val="007A18D9"/>
    <w:rsid w:val="007A2184"/>
    <w:rsid w:val="007A3A58"/>
    <w:rsid w:val="007A4E07"/>
    <w:rsid w:val="007A55D0"/>
    <w:rsid w:val="007A562A"/>
    <w:rsid w:val="007A56AA"/>
    <w:rsid w:val="007A5937"/>
    <w:rsid w:val="007A5C16"/>
    <w:rsid w:val="007A5D7C"/>
    <w:rsid w:val="007B1FDC"/>
    <w:rsid w:val="007B2A52"/>
    <w:rsid w:val="007B348C"/>
    <w:rsid w:val="007B406F"/>
    <w:rsid w:val="007B4A0A"/>
    <w:rsid w:val="007B4A67"/>
    <w:rsid w:val="007B6A16"/>
    <w:rsid w:val="007C19EE"/>
    <w:rsid w:val="007C30E8"/>
    <w:rsid w:val="007C3A22"/>
    <w:rsid w:val="007C47D0"/>
    <w:rsid w:val="007C65D1"/>
    <w:rsid w:val="007C662F"/>
    <w:rsid w:val="007C7138"/>
    <w:rsid w:val="007D011B"/>
    <w:rsid w:val="007D085D"/>
    <w:rsid w:val="007D1C01"/>
    <w:rsid w:val="007D35E2"/>
    <w:rsid w:val="007D3A90"/>
    <w:rsid w:val="007D3D8E"/>
    <w:rsid w:val="007D5B37"/>
    <w:rsid w:val="007E13D1"/>
    <w:rsid w:val="007E3EFD"/>
    <w:rsid w:val="007E71E4"/>
    <w:rsid w:val="007F03FC"/>
    <w:rsid w:val="007F04CB"/>
    <w:rsid w:val="007F0BAD"/>
    <w:rsid w:val="007F16FB"/>
    <w:rsid w:val="007F273A"/>
    <w:rsid w:val="007F393C"/>
    <w:rsid w:val="007F40E6"/>
    <w:rsid w:val="007F65E1"/>
    <w:rsid w:val="008027E0"/>
    <w:rsid w:val="00802CA4"/>
    <w:rsid w:val="008035AF"/>
    <w:rsid w:val="0080437E"/>
    <w:rsid w:val="00804411"/>
    <w:rsid w:val="0080586E"/>
    <w:rsid w:val="00806277"/>
    <w:rsid w:val="00807FFB"/>
    <w:rsid w:val="008106D4"/>
    <w:rsid w:val="00811C0E"/>
    <w:rsid w:val="00814D52"/>
    <w:rsid w:val="00822010"/>
    <w:rsid w:val="008256E6"/>
    <w:rsid w:val="008310CB"/>
    <w:rsid w:val="0083295C"/>
    <w:rsid w:val="0083509A"/>
    <w:rsid w:val="00835BCF"/>
    <w:rsid w:val="008366F8"/>
    <w:rsid w:val="00836854"/>
    <w:rsid w:val="00841256"/>
    <w:rsid w:val="00844347"/>
    <w:rsid w:val="008512C0"/>
    <w:rsid w:val="00852B26"/>
    <w:rsid w:val="00857ED0"/>
    <w:rsid w:val="00861BB0"/>
    <w:rsid w:val="0086562A"/>
    <w:rsid w:val="008656C6"/>
    <w:rsid w:val="008671D7"/>
    <w:rsid w:val="00867276"/>
    <w:rsid w:val="00871E05"/>
    <w:rsid w:val="008737C5"/>
    <w:rsid w:val="00873927"/>
    <w:rsid w:val="00873ABC"/>
    <w:rsid w:val="00873BE9"/>
    <w:rsid w:val="00873CFC"/>
    <w:rsid w:val="00876BA9"/>
    <w:rsid w:val="00876F41"/>
    <w:rsid w:val="00877367"/>
    <w:rsid w:val="0088027D"/>
    <w:rsid w:val="00880EAD"/>
    <w:rsid w:val="00882456"/>
    <w:rsid w:val="00882FA7"/>
    <w:rsid w:val="008872D9"/>
    <w:rsid w:val="008902DA"/>
    <w:rsid w:val="0089296A"/>
    <w:rsid w:val="00892C00"/>
    <w:rsid w:val="00894EBD"/>
    <w:rsid w:val="008A2FAD"/>
    <w:rsid w:val="008A3C91"/>
    <w:rsid w:val="008A4514"/>
    <w:rsid w:val="008A5572"/>
    <w:rsid w:val="008A639F"/>
    <w:rsid w:val="008B098C"/>
    <w:rsid w:val="008B334A"/>
    <w:rsid w:val="008B4033"/>
    <w:rsid w:val="008B6D3D"/>
    <w:rsid w:val="008B7FE1"/>
    <w:rsid w:val="008C0F62"/>
    <w:rsid w:val="008C1256"/>
    <w:rsid w:val="008D03FA"/>
    <w:rsid w:val="008D0941"/>
    <w:rsid w:val="008D2978"/>
    <w:rsid w:val="008D2B09"/>
    <w:rsid w:val="008D36DD"/>
    <w:rsid w:val="008D75A7"/>
    <w:rsid w:val="008E038D"/>
    <w:rsid w:val="008E33AE"/>
    <w:rsid w:val="008E40AA"/>
    <w:rsid w:val="008E5729"/>
    <w:rsid w:val="008E73AB"/>
    <w:rsid w:val="008E78C8"/>
    <w:rsid w:val="008F0BA2"/>
    <w:rsid w:val="008F250E"/>
    <w:rsid w:val="008F2B1E"/>
    <w:rsid w:val="008F40E2"/>
    <w:rsid w:val="008F4851"/>
    <w:rsid w:val="008F4F34"/>
    <w:rsid w:val="008F4F5C"/>
    <w:rsid w:val="00900C68"/>
    <w:rsid w:val="009011B1"/>
    <w:rsid w:val="009014C7"/>
    <w:rsid w:val="00903C34"/>
    <w:rsid w:val="00905352"/>
    <w:rsid w:val="00907532"/>
    <w:rsid w:val="0091173C"/>
    <w:rsid w:val="00921E4D"/>
    <w:rsid w:val="00922194"/>
    <w:rsid w:val="00922635"/>
    <w:rsid w:val="0092470C"/>
    <w:rsid w:val="009256A0"/>
    <w:rsid w:val="00927A6C"/>
    <w:rsid w:val="0093283D"/>
    <w:rsid w:val="009345DD"/>
    <w:rsid w:val="00936148"/>
    <w:rsid w:val="00936D4E"/>
    <w:rsid w:val="00936FCC"/>
    <w:rsid w:val="009377A8"/>
    <w:rsid w:val="009405C3"/>
    <w:rsid w:val="00942FBF"/>
    <w:rsid w:val="00943959"/>
    <w:rsid w:val="00943CAA"/>
    <w:rsid w:val="00946D1C"/>
    <w:rsid w:val="00947F1C"/>
    <w:rsid w:val="00955420"/>
    <w:rsid w:val="00955454"/>
    <w:rsid w:val="00955C25"/>
    <w:rsid w:val="0095783B"/>
    <w:rsid w:val="00957CE9"/>
    <w:rsid w:val="00960431"/>
    <w:rsid w:val="00960757"/>
    <w:rsid w:val="00964673"/>
    <w:rsid w:val="00964C76"/>
    <w:rsid w:val="0096541B"/>
    <w:rsid w:val="0096650C"/>
    <w:rsid w:val="00966FD9"/>
    <w:rsid w:val="00970BF5"/>
    <w:rsid w:val="00971180"/>
    <w:rsid w:val="00971C19"/>
    <w:rsid w:val="00972EB1"/>
    <w:rsid w:val="009738A8"/>
    <w:rsid w:val="00976BA1"/>
    <w:rsid w:val="00980692"/>
    <w:rsid w:val="00982201"/>
    <w:rsid w:val="0098603E"/>
    <w:rsid w:val="00986344"/>
    <w:rsid w:val="009865D9"/>
    <w:rsid w:val="00987499"/>
    <w:rsid w:val="009903FA"/>
    <w:rsid w:val="00992E88"/>
    <w:rsid w:val="00993339"/>
    <w:rsid w:val="0099736E"/>
    <w:rsid w:val="009A036B"/>
    <w:rsid w:val="009A066E"/>
    <w:rsid w:val="009A12BD"/>
    <w:rsid w:val="009A1FB7"/>
    <w:rsid w:val="009A2ADD"/>
    <w:rsid w:val="009A3256"/>
    <w:rsid w:val="009A41AC"/>
    <w:rsid w:val="009A4F69"/>
    <w:rsid w:val="009B5183"/>
    <w:rsid w:val="009B5197"/>
    <w:rsid w:val="009B6847"/>
    <w:rsid w:val="009B779C"/>
    <w:rsid w:val="009B7E49"/>
    <w:rsid w:val="009C0F6C"/>
    <w:rsid w:val="009C0FB4"/>
    <w:rsid w:val="009C1410"/>
    <w:rsid w:val="009C259C"/>
    <w:rsid w:val="009C30E6"/>
    <w:rsid w:val="009C3195"/>
    <w:rsid w:val="009C4F51"/>
    <w:rsid w:val="009C6CE8"/>
    <w:rsid w:val="009C7C4C"/>
    <w:rsid w:val="009D1017"/>
    <w:rsid w:val="009D11EE"/>
    <w:rsid w:val="009D21D2"/>
    <w:rsid w:val="009D4BBB"/>
    <w:rsid w:val="009D4D52"/>
    <w:rsid w:val="009D4FF8"/>
    <w:rsid w:val="009D541C"/>
    <w:rsid w:val="009D59DB"/>
    <w:rsid w:val="009D67DE"/>
    <w:rsid w:val="009E20F6"/>
    <w:rsid w:val="009E2859"/>
    <w:rsid w:val="009E61F1"/>
    <w:rsid w:val="009E71E1"/>
    <w:rsid w:val="009E7B74"/>
    <w:rsid w:val="009F0E57"/>
    <w:rsid w:val="009F36E6"/>
    <w:rsid w:val="009F384E"/>
    <w:rsid w:val="009F4D85"/>
    <w:rsid w:val="009F507B"/>
    <w:rsid w:val="009F51D8"/>
    <w:rsid w:val="009F569C"/>
    <w:rsid w:val="009F6B3F"/>
    <w:rsid w:val="009F6B9D"/>
    <w:rsid w:val="00A00666"/>
    <w:rsid w:val="00A01A32"/>
    <w:rsid w:val="00A10AB8"/>
    <w:rsid w:val="00A115C7"/>
    <w:rsid w:val="00A13F4D"/>
    <w:rsid w:val="00A14071"/>
    <w:rsid w:val="00A1452E"/>
    <w:rsid w:val="00A14697"/>
    <w:rsid w:val="00A14F48"/>
    <w:rsid w:val="00A1545C"/>
    <w:rsid w:val="00A16C00"/>
    <w:rsid w:val="00A21921"/>
    <w:rsid w:val="00A219AC"/>
    <w:rsid w:val="00A222CB"/>
    <w:rsid w:val="00A230DB"/>
    <w:rsid w:val="00A23838"/>
    <w:rsid w:val="00A259EC"/>
    <w:rsid w:val="00A26AA9"/>
    <w:rsid w:val="00A26BEE"/>
    <w:rsid w:val="00A27034"/>
    <w:rsid w:val="00A27743"/>
    <w:rsid w:val="00A30DCE"/>
    <w:rsid w:val="00A334CB"/>
    <w:rsid w:val="00A362D9"/>
    <w:rsid w:val="00A36B0A"/>
    <w:rsid w:val="00A40352"/>
    <w:rsid w:val="00A44001"/>
    <w:rsid w:val="00A44046"/>
    <w:rsid w:val="00A45358"/>
    <w:rsid w:val="00A456BB"/>
    <w:rsid w:val="00A4590D"/>
    <w:rsid w:val="00A47090"/>
    <w:rsid w:val="00A5524E"/>
    <w:rsid w:val="00A5575F"/>
    <w:rsid w:val="00A60233"/>
    <w:rsid w:val="00A62C7B"/>
    <w:rsid w:val="00A63E51"/>
    <w:rsid w:val="00A64909"/>
    <w:rsid w:val="00A66A58"/>
    <w:rsid w:val="00A66AD0"/>
    <w:rsid w:val="00A66BE2"/>
    <w:rsid w:val="00A66C00"/>
    <w:rsid w:val="00A6797C"/>
    <w:rsid w:val="00A712B4"/>
    <w:rsid w:val="00A7393D"/>
    <w:rsid w:val="00A74073"/>
    <w:rsid w:val="00A758F7"/>
    <w:rsid w:val="00A75D8D"/>
    <w:rsid w:val="00A76E11"/>
    <w:rsid w:val="00A771BB"/>
    <w:rsid w:val="00A811B8"/>
    <w:rsid w:val="00A8260E"/>
    <w:rsid w:val="00A840A6"/>
    <w:rsid w:val="00A84AEE"/>
    <w:rsid w:val="00A84DE6"/>
    <w:rsid w:val="00A85C94"/>
    <w:rsid w:val="00A864F7"/>
    <w:rsid w:val="00A8690B"/>
    <w:rsid w:val="00A90F47"/>
    <w:rsid w:val="00A91170"/>
    <w:rsid w:val="00A9301D"/>
    <w:rsid w:val="00A946AF"/>
    <w:rsid w:val="00A94F08"/>
    <w:rsid w:val="00A95944"/>
    <w:rsid w:val="00A9628F"/>
    <w:rsid w:val="00A96B69"/>
    <w:rsid w:val="00AA0C7D"/>
    <w:rsid w:val="00AA12FC"/>
    <w:rsid w:val="00AA14D0"/>
    <w:rsid w:val="00AA19C1"/>
    <w:rsid w:val="00AA1C2E"/>
    <w:rsid w:val="00AA1F71"/>
    <w:rsid w:val="00AA652A"/>
    <w:rsid w:val="00AB0AC0"/>
    <w:rsid w:val="00AB13E0"/>
    <w:rsid w:val="00AB70F0"/>
    <w:rsid w:val="00AC5F28"/>
    <w:rsid w:val="00AD14B7"/>
    <w:rsid w:val="00AD1BB4"/>
    <w:rsid w:val="00AD7727"/>
    <w:rsid w:val="00AD78B3"/>
    <w:rsid w:val="00AD7D46"/>
    <w:rsid w:val="00AE354A"/>
    <w:rsid w:val="00AE5FA4"/>
    <w:rsid w:val="00AE6009"/>
    <w:rsid w:val="00AE6539"/>
    <w:rsid w:val="00AE674D"/>
    <w:rsid w:val="00AE68FA"/>
    <w:rsid w:val="00AF1856"/>
    <w:rsid w:val="00AF3F19"/>
    <w:rsid w:val="00B016A5"/>
    <w:rsid w:val="00B01DA8"/>
    <w:rsid w:val="00B0300D"/>
    <w:rsid w:val="00B05224"/>
    <w:rsid w:val="00B06848"/>
    <w:rsid w:val="00B071B7"/>
    <w:rsid w:val="00B11F9C"/>
    <w:rsid w:val="00B134ED"/>
    <w:rsid w:val="00B16D21"/>
    <w:rsid w:val="00B17101"/>
    <w:rsid w:val="00B21211"/>
    <w:rsid w:val="00B21FFF"/>
    <w:rsid w:val="00B22374"/>
    <w:rsid w:val="00B24DEF"/>
    <w:rsid w:val="00B26BA7"/>
    <w:rsid w:val="00B271C2"/>
    <w:rsid w:val="00B32189"/>
    <w:rsid w:val="00B32988"/>
    <w:rsid w:val="00B32A43"/>
    <w:rsid w:val="00B330E2"/>
    <w:rsid w:val="00B3401A"/>
    <w:rsid w:val="00B37618"/>
    <w:rsid w:val="00B3778B"/>
    <w:rsid w:val="00B42566"/>
    <w:rsid w:val="00B43554"/>
    <w:rsid w:val="00B447EE"/>
    <w:rsid w:val="00B44B70"/>
    <w:rsid w:val="00B47BA0"/>
    <w:rsid w:val="00B47EA4"/>
    <w:rsid w:val="00B51995"/>
    <w:rsid w:val="00B519C6"/>
    <w:rsid w:val="00B52C6A"/>
    <w:rsid w:val="00B53539"/>
    <w:rsid w:val="00B57469"/>
    <w:rsid w:val="00B61A0C"/>
    <w:rsid w:val="00B61BFB"/>
    <w:rsid w:val="00B63944"/>
    <w:rsid w:val="00B65B66"/>
    <w:rsid w:val="00B66701"/>
    <w:rsid w:val="00B66EA6"/>
    <w:rsid w:val="00B67357"/>
    <w:rsid w:val="00B67883"/>
    <w:rsid w:val="00B70E8C"/>
    <w:rsid w:val="00B71EA6"/>
    <w:rsid w:val="00B72FA1"/>
    <w:rsid w:val="00B738E1"/>
    <w:rsid w:val="00B739AC"/>
    <w:rsid w:val="00B763CC"/>
    <w:rsid w:val="00B80305"/>
    <w:rsid w:val="00B814E0"/>
    <w:rsid w:val="00B8277C"/>
    <w:rsid w:val="00B87AD4"/>
    <w:rsid w:val="00B91E9A"/>
    <w:rsid w:val="00B933ED"/>
    <w:rsid w:val="00B9429F"/>
    <w:rsid w:val="00B95766"/>
    <w:rsid w:val="00B95876"/>
    <w:rsid w:val="00B96CC5"/>
    <w:rsid w:val="00B974AE"/>
    <w:rsid w:val="00BA0E31"/>
    <w:rsid w:val="00BA1F76"/>
    <w:rsid w:val="00BA4E67"/>
    <w:rsid w:val="00BA516E"/>
    <w:rsid w:val="00BA5E55"/>
    <w:rsid w:val="00BA707C"/>
    <w:rsid w:val="00BA783C"/>
    <w:rsid w:val="00BA79C0"/>
    <w:rsid w:val="00BB12A3"/>
    <w:rsid w:val="00BB27E5"/>
    <w:rsid w:val="00BB2E37"/>
    <w:rsid w:val="00BB562D"/>
    <w:rsid w:val="00BB5CAF"/>
    <w:rsid w:val="00BB6B67"/>
    <w:rsid w:val="00BB7BAA"/>
    <w:rsid w:val="00BB7F12"/>
    <w:rsid w:val="00BC1537"/>
    <w:rsid w:val="00BC3450"/>
    <w:rsid w:val="00BC396B"/>
    <w:rsid w:val="00BC6A06"/>
    <w:rsid w:val="00BC7C06"/>
    <w:rsid w:val="00BC7EDD"/>
    <w:rsid w:val="00BD0166"/>
    <w:rsid w:val="00BD2152"/>
    <w:rsid w:val="00BD47A9"/>
    <w:rsid w:val="00BD4821"/>
    <w:rsid w:val="00BD5E9D"/>
    <w:rsid w:val="00BD7489"/>
    <w:rsid w:val="00BD7806"/>
    <w:rsid w:val="00BE0C87"/>
    <w:rsid w:val="00BE1644"/>
    <w:rsid w:val="00BE17EB"/>
    <w:rsid w:val="00BF289A"/>
    <w:rsid w:val="00BF373E"/>
    <w:rsid w:val="00BF5178"/>
    <w:rsid w:val="00BF5966"/>
    <w:rsid w:val="00BF6CB4"/>
    <w:rsid w:val="00BF6E13"/>
    <w:rsid w:val="00C01053"/>
    <w:rsid w:val="00C01686"/>
    <w:rsid w:val="00C02A65"/>
    <w:rsid w:val="00C05712"/>
    <w:rsid w:val="00C07422"/>
    <w:rsid w:val="00C10E95"/>
    <w:rsid w:val="00C11882"/>
    <w:rsid w:val="00C1263E"/>
    <w:rsid w:val="00C13713"/>
    <w:rsid w:val="00C140D9"/>
    <w:rsid w:val="00C157B2"/>
    <w:rsid w:val="00C157D0"/>
    <w:rsid w:val="00C1596D"/>
    <w:rsid w:val="00C1596F"/>
    <w:rsid w:val="00C16820"/>
    <w:rsid w:val="00C16A21"/>
    <w:rsid w:val="00C17F43"/>
    <w:rsid w:val="00C20D6A"/>
    <w:rsid w:val="00C2124E"/>
    <w:rsid w:val="00C21D2E"/>
    <w:rsid w:val="00C21E26"/>
    <w:rsid w:val="00C22098"/>
    <w:rsid w:val="00C2386D"/>
    <w:rsid w:val="00C24E7D"/>
    <w:rsid w:val="00C257D7"/>
    <w:rsid w:val="00C26B92"/>
    <w:rsid w:val="00C26C91"/>
    <w:rsid w:val="00C276C7"/>
    <w:rsid w:val="00C3124C"/>
    <w:rsid w:val="00C325B8"/>
    <w:rsid w:val="00C326DD"/>
    <w:rsid w:val="00C33420"/>
    <w:rsid w:val="00C34044"/>
    <w:rsid w:val="00C367DA"/>
    <w:rsid w:val="00C368E5"/>
    <w:rsid w:val="00C378C5"/>
    <w:rsid w:val="00C40DAB"/>
    <w:rsid w:val="00C42E88"/>
    <w:rsid w:val="00C4412B"/>
    <w:rsid w:val="00C444F2"/>
    <w:rsid w:val="00C452B6"/>
    <w:rsid w:val="00C4613F"/>
    <w:rsid w:val="00C474C7"/>
    <w:rsid w:val="00C506BC"/>
    <w:rsid w:val="00C51E06"/>
    <w:rsid w:val="00C5492F"/>
    <w:rsid w:val="00C561C0"/>
    <w:rsid w:val="00C57154"/>
    <w:rsid w:val="00C5741E"/>
    <w:rsid w:val="00C61675"/>
    <w:rsid w:val="00C631BA"/>
    <w:rsid w:val="00C63B0F"/>
    <w:rsid w:val="00C65FBA"/>
    <w:rsid w:val="00C708D4"/>
    <w:rsid w:val="00C72272"/>
    <w:rsid w:val="00C729EA"/>
    <w:rsid w:val="00C73629"/>
    <w:rsid w:val="00C736D1"/>
    <w:rsid w:val="00C75607"/>
    <w:rsid w:val="00C75E82"/>
    <w:rsid w:val="00C76E15"/>
    <w:rsid w:val="00C77399"/>
    <w:rsid w:val="00C80AF9"/>
    <w:rsid w:val="00C83775"/>
    <w:rsid w:val="00C850B3"/>
    <w:rsid w:val="00C916CE"/>
    <w:rsid w:val="00C91802"/>
    <w:rsid w:val="00C92E1D"/>
    <w:rsid w:val="00C94276"/>
    <w:rsid w:val="00C942BB"/>
    <w:rsid w:val="00C94563"/>
    <w:rsid w:val="00C94631"/>
    <w:rsid w:val="00C95B65"/>
    <w:rsid w:val="00C96497"/>
    <w:rsid w:val="00CA05B2"/>
    <w:rsid w:val="00CA229C"/>
    <w:rsid w:val="00CA2BED"/>
    <w:rsid w:val="00CA3732"/>
    <w:rsid w:val="00CA4372"/>
    <w:rsid w:val="00CA4A22"/>
    <w:rsid w:val="00CA7BE4"/>
    <w:rsid w:val="00CB0D3A"/>
    <w:rsid w:val="00CB1D67"/>
    <w:rsid w:val="00CB2348"/>
    <w:rsid w:val="00CB295C"/>
    <w:rsid w:val="00CB3DB9"/>
    <w:rsid w:val="00CB4E05"/>
    <w:rsid w:val="00CB6931"/>
    <w:rsid w:val="00CB74AD"/>
    <w:rsid w:val="00CB772D"/>
    <w:rsid w:val="00CC02DE"/>
    <w:rsid w:val="00CC3166"/>
    <w:rsid w:val="00CC3860"/>
    <w:rsid w:val="00CC3FDE"/>
    <w:rsid w:val="00CC4F64"/>
    <w:rsid w:val="00CC52D3"/>
    <w:rsid w:val="00CC6C08"/>
    <w:rsid w:val="00CD0F2D"/>
    <w:rsid w:val="00CD1224"/>
    <w:rsid w:val="00CD1AFD"/>
    <w:rsid w:val="00CD1C88"/>
    <w:rsid w:val="00CD212D"/>
    <w:rsid w:val="00CD4410"/>
    <w:rsid w:val="00CD5AA7"/>
    <w:rsid w:val="00CD73E1"/>
    <w:rsid w:val="00CE0850"/>
    <w:rsid w:val="00CE35B4"/>
    <w:rsid w:val="00CE72D8"/>
    <w:rsid w:val="00CF08EC"/>
    <w:rsid w:val="00CF2C39"/>
    <w:rsid w:val="00CF57B8"/>
    <w:rsid w:val="00CF5C19"/>
    <w:rsid w:val="00CF7B35"/>
    <w:rsid w:val="00D01D3A"/>
    <w:rsid w:val="00D033AB"/>
    <w:rsid w:val="00D03C3E"/>
    <w:rsid w:val="00D068B9"/>
    <w:rsid w:val="00D06EA5"/>
    <w:rsid w:val="00D109AE"/>
    <w:rsid w:val="00D11561"/>
    <w:rsid w:val="00D13870"/>
    <w:rsid w:val="00D15154"/>
    <w:rsid w:val="00D1528A"/>
    <w:rsid w:val="00D16977"/>
    <w:rsid w:val="00D20090"/>
    <w:rsid w:val="00D200FD"/>
    <w:rsid w:val="00D23113"/>
    <w:rsid w:val="00D23CD7"/>
    <w:rsid w:val="00D25C0E"/>
    <w:rsid w:val="00D2775C"/>
    <w:rsid w:val="00D322E8"/>
    <w:rsid w:val="00D33445"/>
    <w:rsid w:val="00D34448"/>
    <w:rsid w:val="00D377B1"/>
    <w:rsid w:val="00D37A10"/>
    <w:rsid w:val="00D4019D"/>
    <w:rsid w:val="00D41118"/>
    <w:rsid w:val="00D4129F"/>
    <w:rsid w:val="00D41C47"/>
    <w:rsid w:val="00D42816"/>
    <w:rsid w:val="00D44ABE"/>
    <w:rsid w:val="00D45AAF"/>
    <w:rsid w:val="00D46292"/>
    <w:rsid w:val="00D467BE"/>
    <w:rsid w:val="00D477ED"/>
    <w:rsid w:val="00D5218B"/>
    <w:rsid w:val="00D543DD"/>
    <w:rsid w:val="00D54718"/>
    <w:rsid w:val="00D549C4"/>
    <w:rsid w:val="00D60070"/>
    <w:rsid w:val="00D6358A"/>
    <w:rsid w:val="00D63EBD"/>
    <w:rsid w:val="00D64BE6"/>
    <w:rsid w:val="00D70C06"/>
    <w:rsid w:val="00D70F46"/>
    <w:rsid w:val="00D7432A"/>
    <w:rsid w:val="00D74725"/>
    <w:rsid w:val="00D75890"/>
    <w:rsid w:val="00D76596"/>
    <w:rsid w:val="00D76B84"/>
    <w:rsid w:val="00D77137"/>
    <w:rsid w:val="00D7796F"/>
    <w:rsid w:val="00D83015"/>
    <w:rsid w:val="00D83BD3"/>
    <w:rsid w:val="00D852D9"/>
    <w:rsid w:val="00D9441D"/>
    <w:rsid w:val="00D944D7"/>
    <w:rsid w:val="00D96175"/>
    <w:rsid w:val="00D97563"/>
    <w:rsid w:val="00DA0643"/>
    <w:rsid w:val="00DA28FD"/>
    <w:rsid w:val="00DA2E67"/>
    <w:rsid w:val="00DA350C"/>
    <w:rsid w:val="00DA4061"/>
    <w:rsid w:val="00DA54F4"/>
    <w:rsid w:val="00DA7A8B"/>
    <w:rsid w:val="00DB0AB1"/>
    <w:rsid w:val="00DB2162"/>
    <w:rsid w:val="00DB3A14"/>
    <w:rsid w:val="00DB46E5"/>
    <w:rsid w:val="00DB6751"/>
    <w:rsid w:val="00DB6B2F"/>
    <w:rsid w:val="00DC1795"/>
    <w:rsid w:val="00DC264A"/>
    <w:rsid w:val="00DC2E1C"/>
    <w:rsid w:val="00DC3842"/>
    <w:rsid w:val="00DC3982"/>
    <w:rsid w:val="00DC7265"/>
    <w:rsid w:val="00DD0852"/>
    <w:rsid w:val="00DD20AC"/>
    <w:rsid w:val="00DD241E"/>
    <w:rsid w:val="00DD2447"/>
    <w:rsid w:val="00DD27A2"/>
    <w:rsid w:val="00DD29B5"/>
    <w:rsid w:val="00DD5024"/>
    <w:rsid w:val="00DD5757"/>
    <w:rsid w:val="00DD5E86"/>
    <w:rsid w:val="00DD6604"/>
    <w:rsid w:val="00DD6685"/>
    <w:rsid w:val="00DE0277"/>
    <w:rsid w:val="00DE0AC8"/>
    <w:rsid w:val="00DE28E2"/>
    <w:rsid w:val="00DE3D40"/>
    <w:rsid w:val="00DE4BA7"/>
    <w:rsid w:val="00DE4BFE"/>
    <w:rsid w:val="00DE7D58"/>
    <w:rsid w:val="00DF092D"/>
    <w:rsid w:val="00DF1795"/>
    <w:rsid w:val="00DF2ED7"/>
    <w:rsid w:val="00DF356A"/>
    <w:rsid w:val="00DF39B3"/>
    <w:rsid w:val="00DF4D7E"/>
    <w:rsid w:val="00DF5439"/>
    <w:rsid w:val="00DF6D1C"/>
    <w:rsid w:val="00DF6E1A"/>
    <w:rsid w:val="00E00BE9"/>
    <w:rsid w:val="00E031AB"/>
    <w:rsid w:val="00E04298"/>
    <w:rsid w:val="00E05A79"/>
    <w:rsid w:val="00E05C97"/>
    <w:rsid w:val="00E05FCA"/>
    <w:rsid w:val="00E065DB"/>
    <w:rsid w:val="00E118DB"/>
    <w:rsid w:val="00E1302B"/>
    <w:rsid w:val="00E13CD2"/>
    <w:rsid w:val="00E15394"/>
    <w:rsid w:val="00E15419"/>
    <w:rsid w:val="00E17035"/>
    <w:rsid w:val="00E17093"/>
    <w:rsid w:val="00E17E79"/>
    <w:rsid w:val="00E20183"/>
    <w:rsid w:val="00E241A2"/>
    <w:rsid w:val="00E24A67"/>
    <w:rsid w:val="00E266C5"/>
    <w:rsid w:val="00E2676F"/>
    <w:rsid w:val="00E27293"/>
    <w:rsid w:val="00E3256A"/>
    <w:rsid w:val="00E325CD"/>
    <w:rsid w:val="00E32B0B"/>
    <w:rsid w:val="00E32DB1"/>
    <w:rsid w:val="00E32F5A"/>
    <w:rsid w:val="00E331DC"/>
    <w:rsid w:val="00E34396"/>
    <w:rsid w:val="00E345F2"/>
    <w:rsid w:val="00E34E16"/>
    <w:rsid w:val="00E35E84"/>
    <w:rsid w:val="00E36279"/>
    <w:rsid w:val="00E36332"/>
    <w:rsid w:val="00E37062"/>
    <w:rsid w:val="00E37562"/>
    <w:rsid w:val="00E42713"/>
    <w:rsid w:val="00E42F08"/>
    <w:rsid w:val="00E44E2F"/>
    <w:rsid w:val="00E45078"/>
    <w:rsid w:val="00E45B3D"/>
    <w:rsid w:val="00E46CE1"/>
    <w:rsid w:val="00E51C36"/>
    <w:rsid w:val="00E51F99"/>
    <w:rsid w:val="00E54648"/>
    <w:rsid w:val="00E55396"/>
    <w:rsid w:val="00E55917"/>
    <w:rsid w:val="00E57DD5"/>
    <w:rsid w:val="00E60569"/>
    <w:rsid w:val="00E619EC"/>
    <w:rsid w:val="00E64B6C"/>
    <w:rsid w:val="00E64D52"/>
    <w:rsid w:val="00E66011"/>
    <w:rsid w:val="00E6668C"/>
    <w:rsid w:val="00E66E6B"/>
    <w:rsid w:val="00E67DB0"/>
    <w:rsid w:val="00E70482"/>
    <w:rsid w:val="00E71083"/>
    <w:rsid w:val="00E71941"/>
    <w:rsid w:val="00E72054"/>
    <w:rsid w:val="00E734E0"/>
    <w:rsid w:val="00E73509"/>
    <w:rsid w:val="00E73B42"/>
    <w:rsid w:val="00E7555A"/>
    <w:rsid w:val="00E75602"/>
    <w:rsid w:val="00E768ED"/>
    <w:rsid w:val="00E80BF3"/>
    <w:rsid w:val="00E8174C"/>
    <w:rsid w:val="00E836CA"/>
    <w:rsid w:val="00E922E9"/>
    <w:rsid w:val="00E923AF"/>
    <w:rsid w:val="00E92ABE"/>
    <w:rsid w:val="00E94F80"/>
    <w:rsid w:val="00EA03BA"/>
    <w:rsid w:val="00EA1BC4"/>
    <w:rsid w:val="00EA1D48"/>
    <w:rsid w:val="00EA1F9F"/>
    <w:rsid w:val="00EA3113"/>
    <w:rsid w:val="00EA4745"/>
    <w:rsid w:val="00EA5BB5"/>
    <w:rsid w:val="00EA68F7"/>
    <w:rsid w:val="00EA7342"/>
    <w:rsid w:val="00EB2CE8"/>
    <w:rsid w:val="00EB327A"/>
    <w:rsid w:val="00EB3F59"/>
    <w:rsid w:val="00EB4869"/>
    <w:rsid w:val="00EB5ABD"/>
    <w:rsid w:val="00EB5D07"/>
    <w:rsid w:val="00EC2F1F"/>
    <w:rsid w:val="00EC3E3D"/>
    <w:rsid w:val="00EC46AE"/>
    <w:rsid w:val="00EC5733"/>
    <w:rsid w:val="00ED43AB"/>
    <w:rsid w:val="00ED4AD7"/>
    <w:rsid w:val="00ED4EE3"/>
    <w:rsid w:val="00ED7156"/>
    <w:rsid w:val="00EE0487"/>
    <w:rsid w:val="00EE1064"/>
    <w:rsid w:val="00EE1737"/>
    <w:rsid w:val="00EE2CAA"/>
    <w:rsid w:val="00EE40B9"/>
    <w:rsid w:val="00EE449C"/>
    <w:rsid w:val="00EE673B"/>
    <w:rsid w:val="00EE7975"/>
    <w:rsid w:val="00EF119B"/>
    <w:rsid w:val="00EF2CF4"/>
    <w:rsid w:val="00EF6097"/>
    <w:rsid w:val="00EF7625"/>
    <w:rsid w:val="00F01DA4"/>
    <w:rsid w:val="00F03EF3"/>
    <w:rsid w:val="00F075F5"/>
    <w:rsid w:val="00F107DC"/>
    <w:rsid w:val="00F11A7F"/>
    <w:rsid w:val="00F14024"/>
    <w:rsid w:val="00F152D0"/>
    <w:rsid w:val="00F15E99"/>
    <w:rsid w:val="00F16DC6"/>
    <w:rsid w:val="00F20A90"/>
    <w:rsid w:val="00F214D0"/>
    <w:rsid w:val="00F21B53"/>
    <w:rsid w:val="00F2204D"/>
    <w:rsid w:val="00F229D6"/>
    <w:rsid w:val="00F24AA9"/>
    <w:rsid w:val="00F2608D"/>
    <w:rsid w:val="00F274E5"/>
    <w:rsid w:val="00F3029F"/>
    <w:rsid w:val="00F33DF5"/>
    <w:rsid w:val="00F33F9E"/>
    <w:rsid w:val="00F341B9"/>
    <w:rsid w:val="00F3675D"/>
    <w:rsid w:val="00F378E8"/>
    <w:rsid w:val="00F429DF"/>
    <w:rsid w:val="00F43408"/>
    <w:rsid w:val="00F54274"/>
    <w:rsid w:val="00F54724"/>
    <w:rsid w:val="00F574D0"/>
    <w:rsid w:val="00F57CA6"/>
    <w:rsid w:val="00F60D02"/>
    <w:rsid w:val="00F60F6D"/>
    <w:rsid w:val="00F636B0"/>
    <w:rsid w:val="00F63D01"/>
    <w:rsid w:val="00F6481A"/>
    <w:rsid w:val="00F66429"/>
    <w:rsid w:val="00F66B59"/>
    <w:rsid w:val="00F670A7"/>
    <w:rsid w:val="00F67924"/>
    <w:rsid w:val="00F7126E"/>
    <w:rsid w:val="00F73206"/>
    <w:rsid w:val="00F7383A"/>
    <w:rsid w:val="00F74D5B"/>
    <w:rsid w:val="00F757E5"/>
    <w:rsid w:val="00F77406"/>
    <w:rsid w:val="00F821A5"/>
    <w:rsid w:val="00F8366D"/>
    <w:rsid w:val="00F844D7"/>
    <w:rsid w:val="00F864D8"/>
    <w:rsid w:val="00F9008D"/>
    <w:rsid w:val="00F90A78"/>
    <w:rsid w:val="00F90A7A"/>
    <w:rsid w:val="00F90F1A"/>
    <w:rsid w:val="00F9163E"/>
    <w:rsid w:val="00F93FBE"/>
    <w:rsid w:val="00F94761"/>
    <w:rsid w:val="00F9512C"/>
    <w:rsid w:val="00F9588B"/>
    <w:rsid w:val="00FA1FB8"/>
    <w:rsid w:val="00FA226A"/>
    <w:rsid w:val="00FA790C"/>
    <w:rsid w:val="00FB3CBA"/>
    <w:rsid w:val="00FB45EB"/>
    <w:rsid w:val="00FB4D84"/>
    <w:rsid w:val="00FB4DEF"/>
    <w:rsid w:val="00FB4F25"/>
    <w:rsid w:val="00FB5097"/>
    <w:rsid w:val="00FB571B"/>
    <w:rsid w:val="00FB5A5F"/>
    <w:rsid w:val="00FB6920"/>
    <w:rsid w:val="00FB7131"/>
    <w:rsid w:val="00FC0AAE"/>
    <w:rsid w:val="00FC104C"/>
    <w:rsid w:val="00FC445E"/>
    <w:rsid w:val="00FC538E"/>
    <w:rsid w:val="00FC55F1"/>
    <w:rsid w:val="00FD641E"/>
    <w:rsid w:val="00FD6BB9"/>
    <w:rsid w:val="00FD79B5"/>
    <w:rsid w:val="00FE0AFE"/>
    <w:rsid w:val="00FE1BC6"/>
    <w:rsid w:val="00FE1C8B"/>
    <w:rsid w:val="00FE2319"/>
    <w:rsid w:val="00FE2B0A"/>
    <w:rsid w:val="00FE7340"/>
    <w:rsid w:val="00FF100D"/>
    <w:rsid w:val="00FF181C"/>
    <w:rsid w:val="00FF2B5D"/>
    <w:rsid w:val="00FF302D"/>
    <w:rsid w:val="00FF5CF2"/>
    <w:rsid w:val="00FF65EE"/>
    <w:rsid w:val="00FF7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134C"/>
    <w:pPr>
      <w:ind w:left="720"/>
      <w:contextualSpacing/>
    </w:pPr>
  </w:style>
  <w:style w:type="paragraph" w:styleId="a4">
    <w:name w:val="Body Text Indent"/>
    <w:basedOn w:val="a"/>
    <w:link w:val="a5"/>
    <w:rsid w:val="0031582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158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315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315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15822"/>
  </w:style>
  <w:style w:type="paragraph" w:styleId="a9">
    <w:name w:val="header"/>
    <w:basedOn w:val="a"/>
    <w:link w:val="aa"/>
    <w:rsid w:val="00315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315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2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2F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134C"/>
    <w:pPr>
      <w:ind w:left="720"/>
      <w:contextualSpacing/>
    </w:pPr>
  </w:style>
  <w:style w:type="paragraph" w:styleId="a4">
    <w:name w:val="Body Text Indent"/>
    <w:basedOn w:val="a"/>
    <w:link w:val="a5"/>
    <w:rsid w:val="0031582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31582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rsid w:val="00315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315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15822"/>
  </w:style>
  <w:style w:type="paragraph" w:styleId="a9">
    <w:name w:val="header"/>
    <w:basedOn w:val="a"/>
    <w:link w:val="aa"/>
    <w:rsid w:val="00315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a">
    <w:name w:val="Верхний колонтитул Знак"/>
    <w:basedOn w:val="a0"/>
    <w:link w:val="a9"/>
    <w:rsid w:val="00315822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b">
    <w:name w:val="Balloon Text"/>
    <w:basedOn w:val="a"/>
    <w:link w:val="ac"/>
    <w:uiPriority w:val="99"/>
    <w:semiHidden/>
    <w:unhideWhenUsed/>
    <w:rsid w:val="00182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2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Сидорейко Надежда Валерьевна</dc:creator>
  <cp:keywords/>
  <dc:description/>
  <cp:lastModifiedBy>Сидорейко Надежда Валерьевна</cp:lastModifiedBy>
  <cp:revision>16</cp:revision>
  <cp:lastPrinted>2013-04-02T12:14:00Z</cp:lastPrinted>
  <dcterms:created xsi:type="dcterms:W3CDTF">2013-04-02T10:42:00Z</dcterms:created>
  <dcterms:modified xsi:type="dcterms:W3CDTF">2013-04-02T12:16:00Z</dcterms:modified>
</cp:coreProperties>
</file>