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559" w:rsidRPr="00AF2559" w:rsidRDefault="00AF2559" w:rsidP="00AF25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выступления: </w:t>
      </w:r>
      <w:r w:rsidRPr="00AF2559">
        <w:rPr>
          <w:rFonts w:ascii="Times New Roman" w:hAnsi="Times New Roman" w:cs="Times New Roman"/>
          <w:b/>
          <w:sz w:val="24"/>
          <w:szCs w:val="24"/>
        </w:rPr>
        <w:t>«</w:t>
      </w:r>
      <w:r w:rsidRPr="00AF2559">
        <w:rPr>
          <w:rFonts w:ascii="Times New Roman" w:hAnsi="Times New Roman" w:cs="Times New Roman"/>
          <w:b/>
          <w:sz w:val="24"/>
          <w:szCs w:val="24"/>
        </w:rPr>
        <w:t>Развитие виртуальных музеев»</w:t>
      </w:r>
    </w:p>
    <w:p w:rsidR="00AF2559" w:rsidRPr="00AF2559" w:rsidRDefault="00AF2559" w:rsidP="00AF2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круглого стола: </w:t>
      </w:r>
      <w:r w:rsidRPr="00AF2559">
        <w:rPr>
          <w:rFonts w:ascii="Times New Roman" w:hAnsi="Times New Roman" w:cs="Times New Roman"/>
          <w:b/>
          <w:sz w:val="24"/>
          <w:szCs w:val="24"/>
        </w:rPr>
        <w:t xml:space="preserve">круглый стол «IT в учреждениях </w:t>
      </w:r>
      <w:r w:rsidRPr="00AF2559">
        <w:rPr>
          <w:rFonts w:ascii="Times New Roman" w:hAnsi="Times New Roman" w:cs="Times New Roman"/>
          <w:b/>
          <w:sz w:val="24"/>
          <w:szCs w:val="24"/>
        </w:rPr>
        <w:t>культуры»</w:t>
      </w:r>
    </w:p>
    <w:p w:rsidR="00AF2559" w:rsidRDefault="00AF2559" w:rsidP="00AF25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Pr="00AF2559">
        <w:rPr>
          <w:rFonts w:ascii="Times New Roman" w:hAnsi="Times New Roman" w:cs="Times New Roman"/>
          <w:b/>
          <w:sz w:val="24"/>
          <w:szCs w:val="24"/>
        </w:rPr>
        <w:t xml:space="preserve">Новосельцев Илья </w:t>
      </w:r>
      <w:r>
        <w:rPr>
          <w:rFonts w:ascii="Times New Roman" w:hAnsi="Times New Roman" w:cs="Times New Roman"/>
          <w:b/>
          <w:sz w:val="24"/>
          <w:szCs w:val="24"/>
        </w:rPr>
        <w:t>Александрович</w:t>
      </w:r>
    </w:p>
    <w:p w:rsidR="00AF2559" w:rsidRDefault="00AF2559" w:rsidP="00AF2559">
      <w:pPr>
        <w:rPr>
          <w:rFonts w:ascii="Times New Roman" w:hAnsi="Times New Roman" w:cs="Times New Roman"/>
          <w:b/>
        </w:rPr>
      </w:pPr>
      <w:r w:rsidRPr="00AF2559">
        <w:rPr>
          <w:rFonts w:ascii="Times New Roman" w:hAnsi="Times New Roman" w:cs="Times New Roman"/>
          <w:sz w:val="24"/>
          <w:szCs w:val="24"/>
        </w:rPr>
        <w:t>Компания и должность: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2559">
        <w:rPr>
          <w:rFonts w:ascii="Times New Roman" w:hAnsi="Times New Roman" w:cs="Times New Roman"/>
          <w:b/>
        </w:rPr>
        <w:t>директор по новым разработкам ООО «Рубиус Групп»</w:t>
      </w:r>
    </w:p>
    <w:p w:rsidR="00AF2559" w:rsidRDefault="00AF2559" w:rsidP="00AF2559">
      <w:pPr>
        <w:rPr>
          <w:rFonts w:ascii="Times New Roman" w:hAnsi="Times New Roman" w:cs="Times New Roman"/>
          <w:b/>
        </w:rPr>
      </w:pPr>
      <w:r w:rsidRPr="00AF2559">
        <w:rPr>
          <w:rFonts w:ascii="Times New Roman" w:hAnsi="Times New Roman" w:cs="Times New Roman"/>
        </w:rPr>
        <w:t>Почтовый адрес организации</w:t>
      </w:r>
      <w:r>
        <w:rPr>
          <w:rFonts w:ascii="Times New Roman" w:hAnsi="Times New Roman" w:cs="Times New Roman"/>
        </w:rPr>
        <w:t xml:space="preserve">: </w:t>
      </w:r>
      <w:r w:rsidRPr="00AF2559">
        <w:rPr>
          <w:rFonts w:ascii="Times New Roman" w:hAnsi="Times New Roman" w:cs="Times New Roman"/>
          <w:b/>
        </w:rPr>
        <w:t>634034, г. Томск, ул. Нахимова, 13/1</w:t>
      </w:r>
    </w:p>
    <w:p w:rsidR="00AF2559" w:rsidRPr="00BA2552" w:rsidRDefault="00AF2559" w:rsidP="00AF2559">
      <w:pPr>
        <w:spacing w:after="0" w:line="360" w:lineRule="auto"/>
        <w:rPr>
          <w:rFonts w:ascii="Times New Roman" w:eastAsia="Times New Roman" w:hAnsi="Times New Roman" w:cs="Times New Roman"/>
          <w:b/>
          <w:color w:val="222222"/>
          <w:lang w:eastAsia="ru-RU"/>
        </w:rPr>
      </w:pPr>
      <w:r w:rsidRPr="00BA2552">
        <w:rPr>
          <w:rFonts w:ascii="Times New Roman" w:hAnsi="Times New Roman" w:cs="Times New Roman"/>
        </w:rPr>
        <w:t xml:space="preserve">Телефон и факс: </w:t>
      </w:r>
      <w:r w:rsidRPr="00BA2552">
        <w:rPr>
          <w:rFonts w:ascii="Times New Roman" w:eastAsia="Times New Roman" w:hAnsi="Times New Roman" w:cs="Times New Roman"/>
          <w:b/>
          <w:color w:val="222222"/>
          <w:lang w:eastAsia="ru-RU"/>
        </w:rPr>
        <w:t>+7 (3822) 9-7777-2</w:t>
      </w:r>
    </w:p>
    <w:p w:rsidR="00AF2559" w:rsidRPr="00BA2552" w:rsidRDefault="00AF2559" w:rsidP="00AF2559">
      <w:pPr>
        <w:rPr>
          <w:rFonts w:ascii="Times New Roman" w:hAnsi="Times New Roman" w:cs="Times New Roman"/>
          <w:sz w:val="24"/>
          <w:szCs w:val="24"/>
        </w:rPr>
      </w:pPr>
      <w:r w:rsidRPr="00BA2552">
        <w:rPr>
          <w:rFonts w:ascii="Times New Roman" w:hAnsi="Times New Roman" w:cs="Times New Roman"/>
          <w:sz w:val="24"/>
          <w:szCs w:val="24"/>
        </w:rPr>
        <w:t>А</w:t>
      </w:r>
      <w:r w:rsidR="00BA2552" w:rsidRPr="00BA2552">
        <w:rPr>
          <w:rFonts w:ascii="Times New Roman" w:hAnsi="Times New Roman" w:cs="Times New Roman"/>
          <w:sz w:val="24"/>
          <w:szCs w:val="24"/>
        </w:rPr>
        <w:t>дрес электронной почты (e-</w:t>
      </w:r>
      <w:proofErr w:type="spellStart"/>
      <w:r w:rsidR="00BA2552" w:rsidRPr="00BA255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BA2552" w:rsidRPr="00BA2552">
        <w:rPr>
          <w:rFonts w:ascii="Times New Roman" w:hAnsi="Times New Roman" w:cs="Times New Roman"/>
          <w:sz w:val="24"/>
          <w:szCs w:val="24"/>
        </w:rPr>
        <w:t xml:space="preserve">): </w:t>
      </w:r>
      <w:r w:rsidR="00BA2552" w:rsidRPr="00BA2552">
        <w:rPr>
          <w:rFonts w:ascii="Times New Roman" w:hAnsi="Times New Roman" w:cs="Times New Roman"/>
          <w:b/>
          <w:sz w:val="24"/>
          <w:szCs w:val="24"/>
        </w:rPr>
        <w:t>ilya.novoseltsev@rubius.com</w:t>
      </w:r>
    </w:p>
    <w:p w:rsidR="006958EC" w:rsidRDefault="00BA25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Тезисы доклада: </w:t>
      </w:r>
    </w:p>
    <w:p w:rsidR="00BA2552" w:rsidRDefault="00BA2552" w:rsidP="00BA2552">
      <w:pPr>
        <w:spacing w:line="360" w:lineRule="auto"/>
        <w:ind w:left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начале своей деятельности компания </w:t>
      </w:r>
      <w:r>
        <w:rPr>
          <w:rFonts w:ascii="Times New Roman" w:hAnsi="Times New Roman" w:cs="Times New Roman"/>
          <w:lang w:val="en-US"/>
        </w:rPr>
        <w:t>Rubius</w:t>
      </w:r>
      <w:r w:rsidRPr="00BA25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специализировалась на разработке виртуальных туров на базе собственной технологии </w:t>
      </w:r>
      <w:r>
        <w:rPr>
          <w:rFonts w:ascii="Times New Roman" w:hAnsi="Times New Roman" w:cs="Times New Roman"/>
          <w:lang w:val="en-US"/>
        </w:rPr>
        <w:t>Rubius</w:t>
      </w:r>
      <w:r w:rsidRPr="00BA2552">
        <w:rPr>
          <w:rFonts w:ascii="Times New Roman" w:hAnsi="Times New Roman" w:cs="Times New Roman"/>
        </w:rPr>
        <w:t xml:space="preserve"> 3</w:t>
      </w:r>
      <w:proofErr w:type="spellStart"/>
      <w:r>
        <w:rPr>
          <w:rFonts w:ascii="Times New Roman" w:hAnsi="Times New Roman" w:cs="Times New Roman"/>
          <w:lang w:val="en-US"/>
        </w:rPr>
        <w:t>DTourKit</w:t>
      </w:r>
      <w:proofErr w:type="spellEnd"/>
      <w:r>
        <w:rPr>
          <w:rFonts w:ascii="Times New Roman" w:hAnsi="Times New Roman" w:cs="Times New Roman"/>
        </w:rPr>
        <w:t>.</w:t>
      </w:r>
    </w:p>
    <w:p w:rsidR="00BA2552" w:rsidRDefault="00BA2552" w:rsidP="00BA255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создания интерактивных туров в компанию регулярно обращались музеи. </w:t>
      </w:r>
      <w:r w:rsidR="00E85483">
        <w:rPr>
          <w:rFonts w:ascii="Times New Roman" w:hAnsi="Times New Roman" w:cs="Times New Roman"/>
        </w:rPr>
        <w:t>В частности,</w:t>
      </w:r>
      <w:r>
        <w:rPr>
          <w:rFonts w:ascii="Times New Roman" w:hAnsi="Times New Roman" w:cs="Times New Roman"/>
        </w:rPr>
        <w:t xml:space="preserve"> музей город Северска. Для него специалисты Rubius создали 3 выставки: «По реке времени», «Северск. 60 лет истории»</w:t>
      </w:r>
      <w:r w:rsidR="00E85483">
        <w:rPr>
          <w:rFonts w:ascii="Times New Roman" w:hAnsi="Times New Roman" w:cs="Times New Roman"/>
        </w:rPr>
        <w:t>, «Выбор за Вами»</w:t>
      </w:r>
      <w:r>
        <w:rPr>
          <w:rFonts w:ascii="Times New Roman" w:hAnsi="Times New Roman" w:cs="Times New Roman"/>
        </w:rPr>
        <w:t xml:space="preserve">. Общая площадь экспозиций составляет более 800 кв. м. На них представлено более 2300 фотографий, 180 документов и более 2000 предметов. </w:t>
      </w:r>
      <w:r w:rsidR="00E85483">
        <w:rPr>
          <w:rFonts w:ascii="Times New Roman" w:hAnsi="Times New Roman" w:cs="Times New Roman"/>
        </w:rPr>
        <w:t>Выставка «Выбор за Вами» имеет звуковое сопровождение.</w:t>
      </w:r>
    </w:p>
    <w:p w:rsidR="00E85483" w:rsidRDefault="00E85483" w:rsidP="00BA255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Виртуальные выставки позволяет позволяют навсегда сохранить временные экспозиции, и показать их более широкому кругу людей. </w:t>
      </w:r>
    </w:p>
    <w:p w:rsidR="00E85483" w:rsidRDefault="00E85483" w:rsidP="00BA255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Однако, сейчас технология виртуальных </w:t>
      </w:r>
      <w:r w:rsidRPr="00E8548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-туров уступает место более современным технологиям виртуальной и дополненной реальности.</w:t>
      </w:r>
    </w:p>
    <w:p w:rsidR="00E85483" w:rsidRPr="00E85483" w:rsidRDefault="00E85483" w:rsidP="00BA255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Доклад будет посвящён современным инструментам создания виртуальные музеи, </w:t>
      </w:r>
      <w:r w:rsidR="009D4430">
        <w:rPr>
          <w:rFonts w:ascii="Times New Roman" w:hAnsi="Times New Roman" w:cs="Times New Roman"/>
        </w:rPr>
        <w:t xml:space="preserve">и тому, как сделать современные музеи более интерактивными. </w:t>
      </w:r>
      <w:bookmarkStart w:id="0" w:name="_GoBack"/>
      <w:bookmarkEnd w:id="0"/>
    </w:p>
    <w:sectPr w:rsidR="00E85483" w:rsidRPr="00E85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BC"/>
    <w:rsid w:val="000F3EC2"/>
    <w:rsid w:val="00252C58"/>
    <w:rsid w:val="00454BBC"/>
    <w:rsid w:val="00616607"/>
    <w:rsid w:val="009D4430"/>
    <w:rsid w:val="00A4526A"/>
    <w:rsid w:val="00AF2559"/>
    <w:rsid w:val="00BA2552"/>
    <w:rsid w:val="00E8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0D605-B177-4579-9D9B-3E4B887E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Воднев</dc:creator>
  <cp:keywords/>
  <dc:description/>
  <cp:lastModifiedBy>Егор Воднев</cp:lastModifiedBy>
  <cp:revision>2</cp:revision>
  <dcterms:created xsi:type="dcterms:W3CDTF">2016-05-25T08:40:00Z</dcterms:created>
  <dcterms:modified xsi:type="dcterms:W3CDTF">2016-05-25T09:18:00Z</dcterms:modified>
</cp:coreProperties>
</file>