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6F8" w:rsidRPr="00DA2736" w:rsidRDefault="00FE11C3" w:rsidP="00FE11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DA27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выступления</w:t>
      </w:r>
      <w:r w:rsidR="00314B09" w:rsidRPr="00DA27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314B09" w:rsidRPr="00DA2736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«Доступ к цифровому наследию через систему удаленных читальных залов Президентской библиотеки»</w:t>
      </w:r>
      <w:r w:rsidR="00DA2736" w:rsidRPr="00DA27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966F8" w:rsidRPr="00DA2736" w:rsidRDefault="00FE11C3" w:rsidP="00FE11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27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Наименование стратегической сессии, круг</w:t>
      </w:r>
      <w:r w:rsidR="00F966F8" w:rsidRPr="00DA27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лого стола, панельной дискуссии</w:t>
      </w:r>
      <w:r w:rsidR="00314B09" w:rsidRPr="00DA27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314B09" w:rsidRPr="00DA2736">
        <w:rPr>
          <w:rFonts w:ascii="Times New Roman" w:eastAsia="Times New Roman" w:hAnsi="Times New Roman" w:cs="Times New Roman"/>
          <w:sz w:val="24"/>
          <w:szCs w:val="24"/>
          <w:lang w:eastAsia="ru-RU"/>
        </w:rPr>
        <w:t>«IT в учреждениях культуры»</w:t>
      </w:r>
      <w:r w:rsidR="00DA2736" w:rsidRPr="00DA27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966F8" w:rsidRPr="00DA2736" w:rsidRDefault="00FE11C3" w:rsidP="00FE11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27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Фамилия, имя, отче</w:t>
      </w:r>
      <w:r w:rsidR="00314B09" w:rsidRPr="00DA27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ство докладчика полностью: </w:t>
      </w:r>
      <w:r w:rsidR="00314B09" w:rsidRPr="00DA273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Воробьев Алексей Александрович</w:t>
      </w:r>
    </w:p>
    <w:p w:rsidR="00F966F8" w:rsidRPr="00DA2736" w:rsidRDefault="00FE11C3" w:rsidP="00FE11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7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Полн</w:t>
      </w:r>
      <w:r w:rsidR="00314B09" w:rsidRPr="00DA27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ое наименование </w:t>
      </w:r>
      <w:r w:rsidR="00DA2736" w:rsidRPr="00DA27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организации и</w:t>
      </w:r>
      <w:r w:rsidRPr="00DA27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14B09" w:rsidRPr="00DA27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занимаемая должность:</w:t>
      </w:r>
      <w:r w:rsidR="00314B09" w:rsidRPr="00DA2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ФГБУ «Президентская библиотека имени </w:t>
      </w:r>
      <w:proofErr w:type="spellStart"/>
      <w:r w:rsidR="00314B09" w:rsidRPr="00DA2736">
        <w:rPr>
          <w:rFonts w:ascii="Times New Roman" w:eastAsia="Times New Roman" w:hAnsi="Times New Roman" w:cs="Times New Roman"/>
          <w:sz w:val="24"/>
          <w:szCs w:val="24"/>
          <w:lang w:eastAsia="ru-RU"/>
        </w:rPr>
        <w:t>Б.Н.Ельцина</w:t>
      </w:r>
      <w:proofErr w:type="spellEnd"/>
      <w:r w:rsidR="00314B09" w:rsidRPr="00DA2736">
        <w:rPr>
          <w:rFonts w:ascii="Times New Roman" w:eastAsia="Times New Roman" w:hAnsi="Times New Roman" w:cs="Times New Roman"/>
          <w:sz w:val="24"/>
          <w:szCs w:val="24"/>
          <w:lang w:eastAsia="ru-RU"/>
        </w:rPr>
        <w:t>», начальник отдела телекоммуникационных и компьютерных сетей.</w:t>
      </w:r>
      <w:r w:rsidRPr="00DA27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314B09" w:rsidRPr="00DA27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Почтовый адрес организации: </w:t>
      </w:r>
      <w:r w:rsidR="00314B09" w:rsidRPr="00DA2736">
        <w:rPr>
          <w:rFonts w:ascii="Times New Roman" w:eastAsia="Times New Roman" w:hAnsi="Times New Roman" w:cs="Times New Roman"/>
          <w:sz w:val="24"/>
          <w:szCs w:val="24"/>
          <w:lang w:eastAsia="ru-RU"/>
        </w:rPr>
        <w:t>190000, Санкт-Петербург, Сенатская пл.,3</w:t>
      </w:r>
    </w:p>
    <w:p w:rsidR="00F966F8" w:rsidRPr="00DA2736" w:rsidRDefault="00FE11C3" w:rsidP="00FE11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7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Телефон и факс</w:t>
      </w:r>
      <w:r w:rsidR="00314B09" w:rsidRPr="00DA27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314B09" w:rsidRPr="00DA2736">
        <w:rPr>
          <w:rFonts w:ascii="Times New Roman" w:eastAsia="Times New Roman" w:hAnsi="Times New Roman" w:cs="Times New Roman"/>
          <w:sz w:val="24"/>
          <w:szCs w:val="24"/>
          <w:lang w:eastAsia="ru-RU"/>
        </w:rPr>
        <w:t>+7 (812) 305-16-21, Факс +7 (812) 305-16-25</w:t>
      </w:r>
    </w:p>
    <w:p w:rsidR="00F966F8" w:rsidRPr="00DA2736" w:rsidRDefault="00F966F8" w:rsidP="00FE11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66F8" w:rsidRPr="00DA2736" w:rsidRDefault="00FE11C3" w:rsidP="00FE11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27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Адрес электронной почты (e-</w:t>
      </w:r>
      <w:proofErr w:type="spellStart"/>
      <w:r w:rsidRPr="00DA27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mail</w:t>
      </w:r>
      <w:proofErr w:type="spellEnd"/>
      <w:r w:rsidRPr="00DA27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="00314B09" w:rsidRPr="00DA27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proofErr w:type="spellStart"/>
      <w:r w:rsidR="00314B09" w:rsidRPr="00DA273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vorobyov</w:t>
      </w:r>
      <w:proofErr w:type="spellEnd"/>
      <w:r w:rsidR="00314B09" w:rsidRPr="00DA2736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="00314B09" w:rsidRPr="00DA273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prlib</w:t>
      </w:r>
      <w:proofErr w:type="spellEnd"/>
      <w:r w:rsidR="00314B09" w:rsidRPr="00DA27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314B09" w:rsidRPr="00DA273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FE11C3" w:rsidRPr="00DA2736" w:rsidRDefault="00FE11C3" w:rsidP="00FE11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27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Тезисы доклада</w:t>
      </w:r>
    </w:p>
    <w:p w:rsidR="00314B09" w:rsidRDefault="00314B09" w:rsidP="00F043FE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346830" w:rsidRDefault="00346830" w:rsidP="000932F2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Президентская библиотека</w:t>
      </w:r>
      <w:r w:rsidR="000932F2">
        <w:rPr>
          <w:rFonts w:ascii="Times New Roman" w:hAnsi="Times New Roman" w:cs="Times New Roman"/>
          <w:sz w:val="24"/>
          <w:szCs w:val="24"/>
        </w:rPr>
        <w:t xml:space="preserve"> (далее ПБ)</w:t>
      </w:r>
      <w:r>
        <w:rPr>
          <w:rFonts w:ascii="Times New Roman" w:hAnsi="Times New Roman" w:cs="Times New Roman"/>
          <w:sz w:val="24"/>
          <w:szCs w:val="24"/>
        </w:rPr>
        <w:t>, открытая 27 мая 2009 года в настоящее время насчитывает более 450 тысяч так называемых единиц хранения, что представлено более чем 48 миллионами сканированных страниц книг, архивных документов, электронных образов объектов музейного хранения и нескольких тысяч мультимедийных объектов, таких как звукозаписи, кинохроника, лекции, фильмы, в том числе собственного производства.</w:t>
      </w:r>
    </w:p>
    <w:p w:rsidR="00346830" w:rsidRDefault="00346830" w:rsidP="000932F2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материалы представлены в виде коллекций, основные тематические блоки которых: территория, власть, народ и русский язык.</w:t>
      </w:r>
    </w:p>
    <w:p w:rsidR="000932F2" w:rsidRDefault="00346830" w:rsidP="000932F2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Основным функционалом информационной системы ПБ является: формирование, хранение и предоставление доступа к информационным ресурсам.</w:t>
      </w:r>
      <w:r w:rsidR="000932F2">
        <w:rPr>
          <w:rFonts w:ascii="Times New Roman" w:hAnsi="Times New Roman" w:cs="Times New Roman"/>
          <w:sz w:val="24"/>
          <w:szCs w:val="24"/>
        </w:rPr>
        <w:t xml:space="preserve"> Доступ к ним можно получить локально в электронном читальном зале Президентской библиотеки или удаленно на Интернет-портале и Центрах Удаленного Доступа (далее ЦУД, кол-во по состоянию на конец мая - 207 ед.), расположенных в России и за рубежом. На Интернет-портале представлены открытые материалы, на которые не распространяется закон об авторском праве. Полная коллекция материалов доступна либо в читальном зале библиотеки или в ЦУД.</w:t>
      </w:r>
    </w:p>
    <w:p w:rsidR="00DA2736" w:rsidRDefault="000932F2" w:rsidP="000932F2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Технология коллективного удалённого доступа основана на применении сертифицированных </w:t>
      </w:r>
      <w:r w:rsidRPr="000932F2">
        <w:rPr>
          <w:rFonts w:ascii="Times New Roman" w:hAnsi="Times New Roman" w:cs="Times New Roman"/>
          <w:sz w:val="24"/>
          <w:szCs w:val="24"/>
        </w:rPr>
        <w:t>в РФ криптографических средств защиты информации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32F2">
        <w:rPr>
          <w:rFonts w:ascii="Times New Roman" w:hAnsi="Times New Roman" w:cs="Times New Roman"/>
          <w:sz w:val="24"/>
          <w:szCs w:val="24"/>
        </w:rPr>
        <w:t xml:space="preserve">(Крипто-ПРО CSP + </w:t>
      </w:r>
      <w:proofErr w:type="spellStart"/>
      <w:r w:rsidRPr="000932F2">
        <w:rPr>
          <w:rFonts w:ascii="Times New Roman" w:hAnsi="Times New Roman" w:cs="Times New Roman"/>
          <w:sz w:val="24"/>
          <w:szCs w:val="24"/>
        </w:rPr>
        <w:t>Rutoken</w:t>
      </w:r>
      <w:proofErr w:type="spellEnd"/>
      <w:r w:rsidRPr="000932F2">
        <w:rPr>
          <w:rFonts w:ascii="Times New Roman" w:hAnsi="Times New Roman" w:cs="Times New Roman"/>
          <w:sz w:val="24"/>
          <w:szCs w:val="24"/>
        </w:rPr>
        <w:t xml:space="preserve"> на месте оператора, Крипто-ПРО CSP на каждом рабочем месте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32F2">
        <w:rPr>
          <w:rFonts w:ascii="Times New Roman" w:hAnsi="Times New Roman" w:cs="Times New Roman"/>
          <w:sz w:val="24"/>
          <w:szCs w:val="24"/>
        </w:rPr>
        <w:t>читателя)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32F2" w:rsidRDefault="000932F2" w:rsidP="000932F2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подключения к ресурсам ПБ требуется пройти 5 несложных шагов и выполнить технические условия для подключения. Информация об этом доступна на Интернет-портале ПБ по адресу: </w:t>
      </w:r>
      <w:hyperlink r:id="rId5" w:history="1">
        <w:r w:rsidRPr="00121787">
          <w:rPr>
            <w:rStyle w:val="a3"/>
            <w:rFonts w:ascii="Times New Roman" w:hAnsi="Times New Roman" w:cs="Times New Roman"/>
            <w:sz w:val="24"/>
            <w:szCs w:val="24"/>
          </w:rPr>
          <w:t>http://www.prlib.ru/Pages/joinus.aspx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0932F2" w:rsidRPr="00DA2736" w:rsidRDefault="000932F2" w:rsidP="000932F2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314B09" w:rsidRPr="00346830" w:rsidRDefault="00314B09">
      <w:pPr>
        <w:rPr>
          <w:rFonts w:ascii="Times New Roman" w:hAnsi="Times New Roman" w:cs="Times New Roman"/>
          <w:sz w:val="24"/>
          <w:szCs w:val="24"/>
        </w:rPr>
      </w:pPr>
    </w:p>
    <w:sectPr w:rsidR="00314B09" w:rsidRPr="00346830" w:rsidSect="00F966F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908"/>
    <w:rsid w:val="000932F2"/>
    <w:rsid w:val="00254F93"/>
    <w:rsid w:val="002821E3"/>
    <w:rsid w:val="00314B09"/>
    <w:rsid w:val="00333289"/>
    <w:rsid w:val="00346830"/>
    <w:rsid w:val="004404D2"/>
    <w:rsid w:val="00494ECF"/>
    <w:rsid w:val="004B3CE0"/>
    <w:rsid w:val="007F6BF2"/>
    <w:rsid w:val="009B31B0"/>
    <w:rsid w:val="00DA2736"/>
    <w:rsid w:val="00EE12CD"/>
    <w:rsid w:val="00F043FE"/>
    <w:rsid w:val="00F70908"/>
    <w:rsid w:val="00F966F8"/>
    <w:rsid w:val="00FE1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932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932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8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rlib.ru/Pages/joinus.asp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339</Words>
  <Characters>1934</Characters>
  <Application>Microsoft Office Word</Application>
  <DocSecurity>4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Власова Надежда Николаевна</dc:creator>
  <cp:lastModifiedBy>Зайцев Илья Александрович</cp:lastModifiedBy>
  <cp:revision>2</cp:revision>
  <dcterms:created xsi:type="dcterms:W3CDTF">2016-05-24T10:01:00Z</dcterms:created>
  <dcterms:modified xsi:type="dcterms:W3CDTF">2016-05-24T10:01:00Z</dcterms:modified>
</cp:coreProperties>
</file>