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BE2" w:rsidRDefault="008A2BE2" w:rsidP="008A2BE2">
      <w:pPr>
        <w:jc w:val="center"/>
        <w:rPr>
          <w:rFonts w:ascii="Times New Roman" w:hAnsi="Times New Roman" w:cs="Times New Roman"/>
          <w:sz w:val="40"/>
          <w:szCs w:val="40"/>
        </w:rPr>
      </w:pPr>
    </w:p>
    <w:p w:rsidR="008A2BE2" w:rsidRDefault="008A2BE2" w:rsidP="008A2BE2">
      <w:pPr>
        <w:jc w:val="center"/>
        <w:rPr>
          <w:rFonts w:ascii="Times New Roman" w:hAnsi="Times New Roman" w:cs="Times New Roman"/>
          <w:sz w:val="40"/>
          <w:szCs w:val="40"/>
        </w:rPr>
      </w:pPr>
    </w:p>
    <w:p w:rsidR="008A2BE2" w:rsidRDefault="008A2BE2" w:rsidP="008A2BE2">
      <w:pPr>
        <w:jc w:val="center"/>
        <w:rPr>
          <w:rFonts w:ascii="Times New Roman" w:hAnsi="Times New Roman" w:cs="Times New Roman"/>
          <w:sz w:val="40"/>
          <w:szCs w:val="40"/>
        </w:rPr>
      </w:pPr>
    </w:p>
    <w:p w:rsidR="008A2BE2" w:rsidRDefault="008A2BE2" w:rsidP="008A2BE2">
      <w:pPr>
        <w:jc w:val="center"/>
        <w:rPr>
          <w:rFonts w:ascii="Times New Roman" w:hAnsi="Times New Roman" w:cs="Times New Roman"/>
          <w:b/>
          <w:sz w:val="72"/>
          <w:szCs w:val="72"/>
        </w:rPr>
      </w:pPr>
      <w:r w:rsidRPr="007A0D09">
        <w:rPr>
          <w:rFonts w:ascii="Times New Roman" w:hAnsi="Times New Roman" w:cs="Times New Roman"/>
          <w:b/>
          <w:sz w:val="72"/>
          <w:szCs w:val="72"/>
        </w:rPr>
        <w:t>ПАМЯТКА</w:t>
      </w:r>
    </w:p>
    <w:p w:rsidR="008A2BE2" w:rsidRDefault="008A2BE2" w:rsidP="008A2BE2">
      <w:pPr>
        <w:jc w:val="center"/>
        <w:rPr>
          <w:rFonts w:ascii="Times New Roman" w:hAnsi="Times New Roman" w:cs="Times New Roman"/>
          <w:b/>
          <w:sz w:val="32"/>
          <w:szCs w:val="32"/>
        </w:rPr>
      </w:pPr>
    </w:p>
    <w:p w:rsidR="008A2BE2" w:rsidRDefault="008A2BE2" w:rsidP="008A2BE2">
      <w:pPr>
        <w:jc w:val="center"/>
        <w:rPr>
          <w:rFonts w:ascii="Times New Roman" w:hAnsi="Times New Roman" w:cs="Times New Roman"/>
          <w:b/>
          <w:sz w:val="32"/>
          <w:szCs w:val="32"/>
        </w:rPr>
      </w:pPr>
    </w:p>
    <w:p w:rsidR="008A2BE2" w:rsidRPr="008A2BE2" w:rsidRDefault="008A2BE2" w:rsidP="008A2BE2">
      <w:pPr>
        <w:jc w:val="center"/>
        <w:rPr>
          <w:rFonts w:ascii="Times New Roman" w:hAnsi="Times New Roman" w:cs="Times New Roman"/>
          <w:b/>
          <w:i/>
          <w:sz w:val="40"/>
          <w:szCs w:val="40"/>
        </w:rPr>
      </w:pPr>
      <w:r w:rsidRPr="008A2BE2">
        <w:rPr>
          <w:rFonts w:ascii="Times New Roman" w:hAnsi="Times New Roman" w:cs="Times New Roman"/>
          <w:b/>
          <w:i/>
          <w:sz w:val="40"/>
          <w:szCs w:val="40"/>
        </w:rPr>
        <w:t>ДЛЯ ГОСУДАРСТВЕННЫХ ГРАЖДАНСКИХ СЛУЖАЩИХ</w:t>
      </w:r>
    </w:p>
    <w:p w:rsidR="008A2BE2" w:rsidRDefault="008A2BE2" w:rsidP="008A2BE2">
      <w:pPr>
        <w:spacing w:after="0" w:line="240" w:lineRule="auto"/>
        <w:jc w:val="center"/>
        <w:rPr>
          <w:rFonts w:ascii="Times New Roman" w:hAnsi="Times New Roman" w:cs="Times New Roman"/>
          <w:b/>
          <w:i/>
          <w:sz w:val="40"/>
          <w:szCs w:val="40"/>
        </w:rPr>
      </w:pPr>
      <w:r w:rsidRPr="008A2BE2">
        <w:rPr>
          <w:rFonts w:ascii="Times New Roman" w:hAnsi="Times New Roman" w:cs="Times New Roman"/>
          <w:b/>
          <w:i/>
          <w:sz w:val="40"/>
          <w:szCs w:val="40"/>
        </w:rPr>
        <w:t xml:space="preserve">ДЕПАРТАМЕНТА КУЛЬТУРЫ  ХАНТЫ-МАНСИЙСКОГО АВТОНОМНОГО </w:t>
      </w:r>
    </w:p>
    <w:p w:rsidR="008A2BE2" w:rsidRDefault="008A2BE2" w:rsidP="008A2BE2">
      <w:pPr>
        <w:spacing w:after="0" w:line="240" w:lineRule="auto"/>
        <w:jc w:val="center"/>
        <w:rPr>
          <w:rFonts w:ascii="Times New Roman" w:hAnsi="Times New Roman" w:cs="Times New Roman"/>
          <w:b/>
          <w:i/>
          <w:sz w:val="40"/>
          <w:szCs w:val="40"/>
        </w:rPr>
      </w:pPr>
      <w:r w:rsidRPr="008A2BE2">
        <w:rPr>
          <w:rFonts w:ascii="Times New Roman" w:hAnsi="Times New Roman" w:cs="Times New Roman"/>
          <w:b/>
          <w:i/>
          <w:sz w:val="40"/>
          <w:szCs w:val="40"/>
        </w:rPr>
        <w:t>ОКРУГА – ЮГРЫ</w:t>
      </w:r>
    </w:p>
    <w:p w:rsidR="008A2BE2" w:rsidRPr="008A2BE2" w:rsidRDefault="008A2BE2" w:rsidP="008A2BE2">
      <w:pPr>
        <w:spacing w:after="0" w:line="240" w:lineRule="auto"/>
        <w:jc w:val="center"/>
        <w:rPr>
          <w:rFonts w:ascii="Times New Roman" w:hAnsi="Times New Roman" w:cs="Times New Roman"/>
          <w:b/>
          <w:i/>
          <w:sz w:val="40"/>
          <w:szCs w:val="40"/>
        </w:rPr>
      </w:pPr>
    </w:p>
    <w:p w:rsidR="008A2BE2" w:rsidRPr="008A2BE2" w:rsidRDefault="008A2BE2" w:rsidP="008A2BE2">
      <w:pPr>
        <w:jc w:val="center"/>
        <w:rPr>
          <w:rFonts w:ascii="Times New Roman" w:hAnsi="Times New Roman" w:cs="Times New Roman"/>
          <w:sz w:val="40"/>
          <w:szCs w:val="40"/>
        </w:rPr>
      </w:pPr>
      <w:r w:rsidRPr="008A2BE2">
        <w:rPr>
          <w:rFonts w:ascii="Times New Roman" w:hAnsi="Times New Roman" w:cs="Times New Roman"/>
          <w:sz w:val="40"/>
          <w:szCs w:val="40"/>
        </w:rPr>
        <w:t>ПО ВОПРОСАМ ПРЕДУПРЕЖДЕНИЯ И УРЕГУЛИРОВАНИЯ</w:t>
      </w:r>
      <w:r>
        <w:rPr>
          <w:rFonts w:ascii="Times New Roman" w:hAnsi="Times New Roman" w:cs="Times New Roman"/>
          <w:sz w:val="40"/>
          <w:szCs w:val="40"/>
        </w:rPr>
        <w:t xml:space="preserve"> </w:t>
      </w:r>
      <w:r w:rsidRPr="008A2BE2">
        <w:rPr>
          <w:rFonts w:ascii="Times New Roman" w:hAnsi="Times New Roman" w:cs="Times New Roman"/>
          <w:sz w:val="40"/>
          <w:szCs w:val="40"/>
        </w:rPr>
        <w:t>КОНФЛИКТА ИНТЕРЕСОВ НА ГРАЖДАНСКОЙ СЛУЖБЕ</w:t>
      </w:r>
    </w:p>
    <w:p w:rsidR="008A2BE2" w:rsidRPr="007A0D09" w:rsidRDefault="008A2BE2" w:rsidP="008A2BE2">
      <w:pPr>
        <w:jc w:val="center"/>
        <w:rPr>
          <w:rFonts w:ascii="Times New Roman" w:hAnsi="Times New Roman" w:cs="Times New Roman"/>
          <w:sz w:val="32"/>
          <w:szCs w:val="32"/>
        </w:rPr>
      </w:pPr>
    </w:p>
    <w:p w:rsidR="008A2BE2" w:rsidRDefault="008A2BE2" w:rsidP="008A2BE2">
      <w:pPr>
        <w:jc w:val="center"/>
        <w:rPr>
          <w:rFonts w:ascii="Times New Roman" w:hAnsi="Times New Roman" w:cs="Times New Roman"/>
          <w:sz w:val="40"/>
          <w:szCs w:val="40"/>
        </w:rPr>
      </w:pPr>
    </w:p>
    <w:p w:rsidR="008A2BE2" w:rsidRDefault="008A2BE2" w:rsidP="008A2BE2">
      <w:pPr>
        <w:jc w:val="center"/>
        <w:rPr>
          <w:rFonts w:ascii="Times New Roman" w:hAnsi="Times New Roman" w:cs="Times New Roman"/>
          <w:sz w:val="40"/>
          <w:szCs w:val="40"/>
        </w:rPr>
      </w:pPr>
    </w:p>
    <w:p w:rsidR="008A2BE2" w:rsidRDefault="008A2BE2" w:rsidP="008A2BE2">
      <w:pPr>
        <w:jc w:val="center"/>
        <w:rPr>
          <w:rFonts w:ascii="Times New Roman" w:hAnsi="Times New Roman" w:cs="Times New Roman"/>
          <w:sz w:val="40"/>
          <w:szCs w:val="40"/>
        </w:rPr>
      </w:pPr>
    </w:p>
    <w:p w:rsidR="008A2BE2" w:rsidRDefault="008A2BE2" w:rsidP="008A2BE2">
      <w:pPr>
        <w:jc w:val="center"/>
        <w:rPr>
          <w:rFonts w:ascii="Times New Roman" w:hAnsi="Times New Roman" w:cs="Times New Roman"/>
          <w:sz w:val="40"/>
          <w:szCs w:val="40"/>
        </w:rPr>
      </w:pPr>
    </w:p>
    <w:p w:rsidR="008A2BE2" w:rsidRDefault="008A2BE2" w:rsidP="008A2BE2">
      <w:pPr>
        <w:jc w:val="center"/>
        <w:rPr>
          <w:rFonts w:ascii="Times New Roman" w:hAnsi="Times New Roman" w:cs="Times New Roman"/>
          <w:sz w:val="40"/>
          <w:szCs w:val="40"/>
        </w:rPr>
      </w:pPr>
    </w:p>
    <w:p w:rsidR="008A2BE2" w:rsidRDefault="008A2BE2" w:rsidP="008A2B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Ханты-Мансийск</w:t>
      </w:r>
    </w:p>
    <w:p w:rsidR="008A2BE2" w:rsidRPr="007A0D09" w:rsidRDefault="008A2BE2" w:rsidP="008A2B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w:t>
      </w:r>
      <w:r w:rsidR="0084189A">
        <w:rPr>
          <w:rFonts w:ascii="Times New Roman" w:hAnsi="Times New Roman" w:cs="Times New Roman"/>
          <w:sz w:val="28"/>
          <w:szCs w:val="28"/>
        </w:rPr>
        <w:t>9</w:t>
      </w:r>
      <w:r>
        <w:rPr>
          <w:rFonts w:ascii="Times New Roman" w:hAnsi="Times New Roman" w:cs="Times New Roman"/>
          <w:sz w:val="28"/>
          <w:szCs w:val="28"/>
        </w:rPr>
        <w:t xml:space="preserve"> г.</w:t>
      </w:r>
    </w:p>
    <w:p w:rsidR="008A2BE2" w:rsidRDefault="008A2BE2" w:rsidP="008A2BE2">
      <w:pPr>
        <w:pStyle w:val="a4"/>
        <w:tabs>
          <w:tab w:val="left" w:pos="0"/>
          <w:tab w:val="left" w:pos="720"/>
          <w:tab w:val="left" w:pos="1800"/>
        </w:tabs>
        <w:ind w:firstLine="709"/>
        <w:jc w:val="both"/>
        <w:rPr>
          <w:sz w:val="28"/>
          <w:szCs w:val="28"/>
        </w:rPr>
      </w:pPr>
      <w:r w:rsidRPr="00147E16">
        <w:rPr>
          <w:sz w:val="28"/>
          <w:szCs w:val="28"/>
        </w:rPr>
        <w:lastRenderedPageBreak/>
        <w:t xml:space="preserve">В настоящей Памятке приведены </w:t>
      </w:r>
      <w:r>
        <w:rPr>
          <w:sz w:val="28"/>
          <w:szCs w:val="28"/>
        </w:rPr>
        <w:t xml:space="preserve">формулировки основных понятий, обязанности и меры ответственности государственных гражданских служащих, </w:t>
      </w:r>
      <w:r w:rsidRPr="00147E16">
        <w:rPr>
          <w:sz w:val="28"/>
          <w:szCs w:val="28"/>
        </w:rPr>
        <w:t>типовые ситуации конфликта интересов для каждой из «областей регулирования»</w:t>
      </w:r>
      <w:r>
        <w:rPr>
          <w:sz w:val="28"/>
          <w:szCs w:val="28"/>
        </w:rPr>
        <w:t>, а также комментарии к ним.</w:t>
      </w:r>
    </w:p>
    <w:p w:rsidR="008A2BE2" w:rsidRDefault="008A2BE2" w:rsidP="008A2BE2">
      <w:pPr>
        <w:spacing w:after="0" w:line="240" w:lineRule="auto"/>
        <w:jc w:val="center"/>
        <w:rPr>
          <w:rFonts w:ascii="Times New Roman" w:hAnsi="Times New Roman" w:cs="Times New Roman"/>
          <w:b/>
          <w:sz w:val="32"/>
          <w:szCs w:val="32"/>
        </w:rPr>
      </w:pPr>
    </w:p>
    <w:p w:rsidR="008A2BE2" w:rsidRPr="00D5387B" w:rsidRDefault="008A2BE2" w:rsidP="008A2BE2">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lang w:val="en-US"/>
        </w:rPr>
        <w:t>I</w:t>
      </w:r>
      <w:r w:rsidRPr="00BE01C8">
        <w:rPr>
          <w:rFonts w:ascii="Times New Roman" w:hAnsi="Times New Roman" w:cs="Times New Roman"/>
          <w:b/>
          <w:sz w:val="32"/>
          <w:szCs w:val="32"/>
        </w:rPr>
        <w:t xml:space="preserve">. </w:t>
      </w:r>
      <w:r w:rsidRPr="00D5387B">
        <w:rPr>
          <w:rFonts w:ascii="Times New Roman" w:hAnsi="Times New Roman" w:cs="Times New Roman"/>
          <w:b/>
          <w:sz w:val="32"/>
          <w:szCs w:val="32"/>
        </w:rPr>
        <w:t xml:space="preserve">Основные понятия, используемые </w:t>
      </w:r>
    </w:p>
    <w:p w:rsidR="008A2BE2" w:rsidRDefault="008A2BE2" w:rsidP="008A2BE2">
      <w:pPr>
        <w:spacing w:after="0" w:line="240" w:lineRule="auto"/>
        <w:jc w:val="center"/>
        <w:rPr>
          <w:rFonts w:ascii="Times New Roman" w:hAnsi="Times New Roman" w:cs="Times New Roman"/>
          <w:b/>
          <w:sz w:val="32"/>
          <w:szCs w:val="32"/>
        </w:rPr>
      </w:pPr>
      <w:r w:rsidRPr="00D5387B">
        <w:rPr>
          <w:rFonts w:ascii="Times New Roman" w:hAnsi="Times New Roman" w:cs="Times New Roman"/>
          <w:b/>
          <w:sz w:val="32"/>
          <w:szCs w:val="32"/>
        </w:rPr>
        <w:t>в настоящей памятке:</w:t>
      </w:r>
    </w:p>
    <w:p w:rsidR="008A2BE2" w:rsidRPr="00D5387B" w:rsidRDefault="008A2BE2" w:rsidP="008A2BE2">
      <w:pPr>
        <w:spacing w:after="0" w:line="240" w:lineRule="auto"/>
        <w:jc w:val="center"/>
        <w:rPr>
          <w:rFonts w:ascii="Times New Roman" w:hAnsi="Times New Roman" w:cs="Times New Roman"/>
          <w:b/>
          <w:sz w:val="32"/>
          <w:szCs w:val="32"/>
        </w:rPr>
      </w:pPr>
    </w:p>
    <w:p w:rsidR="008A2BE2" w:rsidRPr="00430EB7" w:rsidRDefault="008A2BE2" w:rsidP="008A2BE2">
      <w:pPr>
        <w:pStyle w:val="a3"/>
        <w:numPr>
          <w:ilvl w:val="0"/>
          <w:numId w:val="4"/>
        </w:numPr>
        <w:autoSpaceDE w:val="0"/>
        <w:autoSpaceDN w:val="0"/>
        <w:adjustRightInd w:val="0"/>
        <w:spacing w:after="0" w:line="240" w:lineRule="auto"/>
        <w:ind w:left="0" w:firstLine="0"/>
        <w:jc w:val="both"/>
        <w:rPr>
          <w:rFonts w:ascii="Times New Roman" w:hAnsi="Times New Roman" w:cs="Times New Roman"/>
          <w:b/>
          <w:i/>
          <w:sz w:val="28"/>
          <w:szCs w:val="28"/>
        </w:rPr>
      </w:pPr>
      <w:proofErr w:type="gramStart"/>
      <w:r w:rsidRPr="00F369FB">
        <w:rPr>
          <w:rFonts w:ascii="Times New Roman" w:hAnsi="Times New Roman" w:cs="Times New Roman"/>
          <w:b/>
          <w:sz w:val="28"/>
          <w:szCs w:val="28"/>
        </w:rPr>
        <w:t xml:space="preserve">Коррупция </w:t>
      </w:r>
      <w:r w:rsidRPr="00CC5E92">
        <w:rPr>
          <w:rFonts w:ascii="Times New Roman" w:hAnsi="Times New Roman" w:cs="Times New Roman"/>
          <w:sz w:val="28"/>
          <w:szCs w:val="28"/>
        </w:rPr>
        <w:t>-</w:t>
      </w:r>
      <w:r w:rsidRPr="00F369FB">
        <w:rPr>
          <w:rFonts w:ascii="Times New Roman" w:hAnsi="Times New Roman" w:cs="Times New Roman"/>
          <w:sz w:val="28"/>
          <w:szCs w:val="28"/>
        </w:rPr>
        <w:t xml:space="preserve">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r w:rsidRPr="00F369FB">
        <w:rPr>
          <w:rFonts w:ascii="Times New Roman" w:hAnsi="Times New Roman" w:cs="Times New Roman"/>
          <w:sz w:val="28"/>
          <w:szCs w:val="28"/>
        </w:rPr>
        <w:t xml:space="preserve">, а также совершение перечисленных деяний от имени или в </w:t>
      </w:r>
      <w:proofErr w:type="gramStart"/>
      <w:r w:rsidRPr="00F369FB">
        <w:rPr>
          <w:rFonts w:ascii="Times New Roman" w:hAnsi="Times New Roman" w:cs="Times New Roman"/>
          <w:sz w:val="28"/>
          <w:szCs w:val="28"/>
        </w:rPr>
        <w:t>интересах</w:t>
      </w:r>
      <w:proofErr w:type="gramEnd"/>
      <w:r w:rsidRPr="00F369FB">
        <w:rPr>
          <w:rFonts w:ascii="Times New Roman" w:hAnsi="Times New Roman" w:cs="Times New Roman"/>
          <w:sz w:val="28"/>
          <w:szCs w:val="28"/>
        </w:rPr>
        <w:t xml:space="preserve"> юридического лица </w:t>
      </w:r>
      <w:r w:rsidRPr="00430EB7">
        <w:rPr>
          <w:rFonts w:ascii="Times New Roman" w:hAnsi="Times New Roman" w:cs="Times New Roman"/>
          <w:b/>
          <w:i/>
          <w:sz w:val="28"/>
          <w:szCs w:val="28"/>
        </w:rPr>
        <w:t>(пункт 1 части 1 статьи 1 Федерального закона от 25 декабря 2008 года  273-ФЗ «О противодействии коррупции»).</w:t>
      </w:r>
    </w:p>
    <w:p w:rsidR="008A2BE2" w:rsidRPr="00F369FB" w:rsidRDefault="008A2BE2" w:rsidP="008A2BE2">
      <w:pPr>
        <w:autoSpaceDE w:val="0"/>
        <w:autoSpaceDN w:val="0"/>
        <w:adjustRightInd w:val="0"/>
        <w:spacing w:after="0" w:line="240" w:lineRule="auto"/>
        <w:jc w:val="both"/>
        <w:rPr>
          <w:rFonts w:ascii="Times New Roman" w:hAnsi="Times New Roman" w:cs="Times New Roman"/>
          <w:sz w:val="28"/>
          <w:szCs w:val="28"/>
        </w:rPr>
      </w:pPr>
    </w:p>
    <w:p w:rsidR="008A2BE2" w:rsidRPr="007A0D09" w:rsidRDefault="008A2BE2" w:rsidP="008A2BE2">
      <w:pPr>
        <w:pStyle w:val="a3"/>
        <w:numPr>
          <w:ilvl w:val="0"/>
          <w:numId w:val="1"/>
        </w:numPr>
        <w:autoSpaceDE w:val="0"/>
        <w:autoSpaceDN w:val="0"/>
        <w:adjustRightInd w:val="0"/>
        <w:spacing w:after="0" w:line="240" w:lineRule="auto"/>
        <w:ind w:left="0" w:firstLine="0"/>
        <w:jc w:val="both"/>
        <w:rPr>
          <w:rFonts w:ascii="Times New Roman" w:hAnsi="Times New Roman" w:cs="Times New Roman"/>
          <w:sz w:val="28"/>
          <w:szCs w:val="28"/>
        </w:rPr>
      </w:pPr>
      <w:r w:rsidRPr="007A0D09">
        <w:rPr>
          <w:rFonts w:ascii="Times New Roman" w:hAnsi="Times New Roman" w:cs="Times New Roman"/>
          <w:b/>
          <w:sz w:val="28"/>
          <w:szCs w:val="28"/>
        </w:rPr>
        <w:t>Противодействие коррупции</w:t>
      </w:r>
      <w:r w:rsidRPr="007A0D09">
        <w:rPr>
          <w:rFonts w:ascii="Times New Roman" w:hAnsi="Times New Roman" w:cs="Times New Roman"/>
          <w:sz w:val="28"/>
          <w:szCs w:val="28"/>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8A2BE2" w:rsidRDefault="008A2BE2" w:rsidP="008A2BE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по предупреждению коррупции, в том числе по выявлению и последующему устранению причин коррупции (профилактика коррупции);</w:t>
      </w:r>
    </w:p>
    <w:p w:rsidR="008A2BE2" w:rsidRDefault="008A2BE2" w:rsidP="008A2BE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по выявлению, предупреждению, пресечению, раскрытию и расследованию коррупционных правонарушений (борьба с коррупцией);</w:t>
      </w:r>
    </w:p>
    <w:p w:rsidR="008A2BE2" w:rsidRPr="00430EB7" w:rsidRDefault="008A2BE2" w:rsidP="008A2BE2">
      <w:pPr>
        <w:autoSpaceDE w:val="0"/>
        <w:autoSpaceDN w:val="0"/>
        <w:adjustRightInd w:val="0"/>
        <w:spacing w:after="0" w:line="240" w:lineRule="auto"/>
        <w:ind w:firstLine="540"/>
        <w:jc w:val="both"/>
        <w:rPr>
          <w:rFonts w:ascii="Times New Roman" w:hAnsi="Times New Roman" w:cs="Times New Roman"/>
          <w:b/>
          <w:i/>
          <w:sz w:val="28"/>
          <w:szCs w:val="28"/>
        </w:rPr>
      </w:pPr>
      <w:r>
        <w:rPr>
          <w:rFonts w:ascii="Times New Roman" w:hAnsi="Times New Roman" w:cs="Times New Roman"/>
          <w:sz w:val="28"/>
          <w:szCs w:val="28"/>
        </w:rPr>
        <w:t xml:space="preserve">в) по минимизации и (или) ликвидации последствий коррупционных правонарушений </w:t>
      </w:r>
      <w:r w:rsidRPr="00430EB7">
        <w:rPr>
          <w:rFonts w:ascii="Times New Roman" w:hAnsi="Times New Roman" w:cs="Times New Roman"/>
          <w:b/>
          <w:i/>
          <w:sz w:val="28"/>
          <w:szCs w:val="28"/>
        </w:rPr>
        <w:t>(пункт 2 части 1 статьи 1 Федерального закона от 25 декабря 2008 года  273-ФЗ «О противодействии коррупции»).</w:t>
      </w:r>
    </w:p>
    <w:p w:rsidR="008A2BE2" w:rsidRDefault="008A2BE2" w:rsidP="008A2BE2">
      <w:pPr>
        <w:autoSpaceDE w:val="0"/>
        <w:autoSpaceDN w:val="0"/>
        <w:adjustRightInd w:val="0"/>
        <w:spacing w:after="0" w:line="240" w:lineRule="auto"/>
        <w:ind w:firstLine="540"/>
        <w:jc w:val="both"/>
        <w:rPr>
          <w:rFonts w:ascii="Times New Roman" w:hAnsi="Times New Roman" w:cs="Times New Roman"/>
          <w:sz w:val="28"/>
          <w:szCs w:val="28"/>
        </w:rPr>
      </w:pPr>
    </w:p>
    <w:p w:rsidR="008A2BE2" w:rsidRPr="00430EB7" w:rsidRDefault="008A2BE2" w:rsidP="00F01DE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sz w:val="28"/>
          <w:szCs w:val="28"/>
        </w:rPr>
      </w:pPr>
      <w:r w:rsidRPr="00430EB7">
        <w:rPr>
          <w:rFonts w:ascii="Times New Roman" w:hAnsi="Times New Roman" w:cs="Times New Roman"/>
          <w:b/>
          <w:sz w:val="28"/>
          <w:szCs w:val="28"/>
        </w:rPr>
        <w:t>Конфликт интересов</w:t>
      </w:r>
      <w:r w:rsidRPr="00430EB7">
        <w:rPr>
          <w:rFonts w:ascii="Times New Roman" w:hAnsi="Times New Roman" w:cs="Times New Roman"/>
          <w:sz w:val="28"/>
          <w:szCs w:val="28"/>
        </w:rPr>
        <w:t xml:space="preserve"> - </w:t>
      </w:r>
      <w:r w:rsidRPr="00F01DED">
        <w:rPr>
          <w:rFonts w:ascii="Times New Roman" w:hAnsi="Times New Roman" w:cs="Times New Roman"/>
          <w:sz w:val="28"/>
          <w:szCs w:val="28"/>
        </w:rPr>
        <w:t xml:space="preserve">ситуация, при которой личная заинтересованность (прямая или косвенная) </w:t>
      </w:r>
      <w:r w:rsidR="00F01DED" w:rsidRPr="00F01DED">
        <w:rPr>
          <w:rFonts w:ascii="Times New Roman" w:hAnsi="Times New Roman" w:cs="Times New Roman"/>
          <w:sz w:val="28"/>
          <w:szCs w:val="28"/>
        </w:rPr>
        <w:t>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roofErr w:type="gramStart"/>
      <w:r w:rsidR="00F01DED" w:rsidRPr="00F01DED">
        <w:rPr>
          <w:rFonts w:ascii="Times New Roman" w:hAnsi="Times New Roman" w:cs="Times New Roman"/>
          <w:sz w:val="28"/>
          <w:szCs w:val="28"/>
        </w:rPr>
        <w:t>.</w:t>
      </w:r>
      <w:proofErr w:type="gramEnd"/>
      <w:r w:rsidR="00F01DED">
        <w:rPr>
          <w:rFonts w:ascii="Times New Roman" w:hAnsi="Times New Roman" w:cs="Times New Roman"/>
          <w:sz w:val="28"/>
          <w:szCs w:val="28"/>
        </w:rPr>
        <w:t xml:space="preserve"> </w:t>
      </w:r>
      <w:r w:rsidRPr="00430EB7">
        <w:rPr>
          <w:rFonts w:ascii="Times New Roman" w:hAnsi="Times New Roman" w:cs="Times New Roman"/>
          <w:sz w:val="28"/>
          <w:szCs w:val="28"/>
        </w:rPr>
        <w:t xml:space="preserve"> </w:t>
      </w:r>
      <w:r w:rsidRPr="00430EB7">
        <w:rPr>
          <w:rFonts w:ascii="Times New Roman" w:hAnsi="Times New Roman" w:cs="Times New Roman"/>
          <w:b/>
          <w:i/>
          <w:sz w:val="28"/>
          <w:szCs w:val="28"/>
        </w:rPr>
        <w:t>(</w:t>
      </w:r>
      <w:proofErr w:type="gramStart"/>
      <w:r w:rsidRPr="00430EB7">
        <w:rPr>
          <w:rFonts w:ascii="Times New Roman" w:hAnsi="Times New Roman" w:cs="Times New Roman"/>
          <w:b/>
          <w:i/>
          <w:sz w:val="28"/>
          <w:szCs w:val="28"/>
        </w:rPr>
        <w:t>ч</w:t>
      </w:r>
      <w:proofErr w:type="gramEnd"/>
      <w:r w:rsidRPr="00430EB7">
        <w:rPr>
          <w:rFonts w:ascii="Times New Roman" w:hAnsi="Times New Roman" w:cs="Times New Roman"/>
          <w:b/>
          <w:i/>
          <w:sz w:val="28"/>
          <w:szCs w:val="28"/>
        </w:rPr>
        <w:t>асть 1 статьи 10 Федерального закона от 25 декабря 2008 года  273-ФЗ «О противодействии коррупции»).</w:t>
      </w:r>
      <w:r w:rsidRPr="00430EB7">
        <w:rPr>
          <w:rFonts w:ascii="Times New Roman" w:hAnsi="Times New Roman" w:cs="Times New Roman"/>
          <w:sz w:val="28"/>
          <w:szCs w:val="28"/>
        </w:rPr>
        <w:t xml:space="preserve"> </w:t>
      </w:r>
    </w:p>
    <w:p w:rsidR="008A2BE2" w:rsidRDefault="008A2BE2" w:rsidP="0084189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b/>
          <w:i/>
          <w:sz w:val="28"/>
          <w:szCs w:val="28"/>
        </w:rPr>
      </w:pPr>
      <w:proofErr w:type="gramStart"/>
      <w:r w:rsidRPr="00D5387B">
        <w:rPr>
          <w:rFonts w:ascii="Times New Roman" w:hAnsi="Times New Roman" w:cs="Times New Roman"/>
          <w:b/>
          <w:sz w:val="28"/>
          <w:szCs w:val="28"/>
        </w:rPr>
        <w:t xml:space="preserve">Личная </w:t>
      </w:r>
      <w:r w:rsidRPr="00F01DED">
        <w:rPr>
          <w:rFonts w:ascii="Times New Roman" w:hAnsi="Times New Roman" w:cs="Times New Roman"/>
          <w:b/>
          <w:sz w:val="28"/>
          <w:szCs w:val="28"/>
        </w:rPr>
        <w:t xml:space="preserve">заинтересованность гражданского служащего </w:t>
      </w:r>
      <w:r w:rsidRPr="00F01DED">
        <w:rPr>
          <w:rFonts w:ascii="Times New Roman" w:hAnsi="Times New Roman" w:cs="Times New Roman"/>
          <w:sz w:val="28"/>
          <w:szCs w:val="28"/>
        </w:rPr>
        <w:t xml:space="preserve">- </w:t>
      </w:r>
      <w:r w:rsidRPr="00F01DED">
        <w:rPr>
          <w:rFonts w:ascii="Times New Roman" w:hAnsi="Times New Roman" w:cs="Times New Roman"/>
          <w:bCs/>
          <w:sz w:val="28"/>
          <w:szCs w:val="28"/>
        </w:rPr>
        <w:t xml:space="preserve">возможность получения </w:t>
      </w:r>
      <w:r w:rsidR="00F01DED" w:rsidRPr="00F01DED">
        <w:rPr>
          <w:rFonts w:ascii="Times New Roman" w:hAnsi="Times New Roman" w:cs="Times New Roman"/>
          <w:sz w:val="28"/>
          <w:szCs w:val="28"/>
        </w:rPr>
        <w:t xml:space="preserve">доходов в виде денег, иного имущества, в том числе имущественных прав, услуг имущественного характера, результатов </w:t>
      </w:r>
      <w:r w:rsidR="00F01DED" w:rsidRPr="00F01DED">
        <w:rPr>
          <w:rFonts w:ascii="Times New Roman" w:hAnsi="Times New Roman" w:cs="Times New Roman"/>
          <w:sz w:val="28"/>
          <w:szCs w:val="28"/>
        </w:rPr>
        <w:lastRenderedPageBreak/>
        <w:t xml:space="preserve">выполненных работ или каких-либо выгод (преимуществ) лицом, указанным в </w:t>
      </w:r>
      <w:r w:rsidR="00F01DED" w:rsidRPr="0084189A">
        <w:rPr>
          <w:rFonts w:ascii="Times New Roman" w:hAnsi="Times New Roman" w:cs="Times New Roman"/>
          <w:sz w:val="28"/>
          <w:szCs w:val="28"/>
        </w:rPr>
        <w:t>части 1</w:t>
      </w:r>
      <w:r w:rsidR="00F01DED" w:rsidRPr="00F01DED">
        <w:rPr>
          <w:rFonts w:ascii="Times New Roman" w:hAnsi="Times New Roman" w:cs="Times New Roman"/>
          <w:sz w:val="28"/>
          <w:szCs w:val="28"/>
        </w:rPr>
        <w:t xml:space="preserve"> статьи</w:t>
      </w:r>
      <w:r w:rsidR="0084189A">
        <w:rPr>
          <w:rFonts w:ascii="Times New Roman" w:hAnsi="Times New Roman" w:cs="Times New Roman"/>
          <w:sz w:val="28"/>
          <w:szCs w:val="28"/>
        </w:rPr>
        <w:t xml:space="preserve"> 10 Федерального закона № 273-ФЗ</w:t>
      </w:r>
      <w:r w:rsidR="00F01DED" w:rsidRPr="00F01DED">
        <w:rPr>
          <w:rFonts w:ascii="Times New Roman" w:hAnsi="Times New Roman" w:cs="Times New Roman"/>
          <w:sz w:val="28"/>
          <w:szCs w:val="28"/>
        </w:rPr>
        <w:t>,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w:t>
      </w:r>
      <w:proofErr w:type="gramEnd"/>
      <w:r w:rsidR="00F01DED" w:rsidRPr="00F01DED">
        <w:rPr>
          <w:rFonts w:ascii="Times New Roman" w:hAnsi="Times New Roman" w:cs="Times New Roman"/>
          <w:sz w:val="28"/>
          <w:szCs w:val="28"/>
        </w:rPr>
        <w:t xml:space="preserve"> и супругами детей), гражданами или организациями, с которыми лицо, указанное в </w:t>
      </w:r>
      <w:r w:rsidR="00F01DED" w:rsidRPr="0084189A">
        <w:rPr>
          <w:rFonts w:ascii="Times New Roman" w:hAnsi="Times New Roman" w:cs="Times New Roman"/>
          <w:sz w:val="28"/>
          <w:szCs w:val="28"/>
        </w:rPr>
        <w:t>части 1</w:t>
      </w:r>
      <w:r w:rsidR="00F01DED" w:rsidRPr="00F01DED">
        <w:rPr>
          <w:rFonts w:ascii="Times New Roman" w:hAnsi="Times New Roman" w:cs="Times New Roman"/>
          <w:sz w:val="28"/>
          <w:szCs w:val="28"/>
        </w:rPr>
        <w:t xml:space="preserve"> </w:t>
      </w:r>
      <w:r w:rsidR="0084189A" w:rsidRPr="00F01DED">
        <w:rPr>
          <w:rFonts w:ascii="Times New Roman" w:hAnsi="Times New Roman" w:cs="Times New Roman"/>
          <w:sz w:val="28"/>
          <w:szCs w:val="28"/>
        </w:rPr>
        <w:t>статьи</w:t>
      </w:r>
      <w:r w:rsidR="0084189A">
        <w:rPr>
          <w:rFonts w:ascii="Times New Roman" w:hAnsi="Times New Roman" w:cs="Times New Roman"/>
          <w:sz w:val="28"/>
          <w:szCs w:val="28"/>
        </w:rPr>
        <w:t xml:space="preserve"> 10 Федерального закона № 273-ФЗ</w:t>
      </w:r>
      <w:r w:rsidR="00F01DED" w:rsidRPr="00F01DED">
        <w:rPr>
          <w:rFonts w:ascii="Times New Roman" w:hAnsi="Times New Roman" w:cs="Times New Roman"/>
          <w:sz w:val="28"/>
          <w:szCs w:val="28"/>
        </w:rPr>
        <w:t>, и (или) лица, состоящие с ним в близком родстве или свойстве, связаны имущественными, корпоративными или иными близкими отношениями</w:t>
      </w:r>
      <w:proofErr w:type="gramStart"/>
      <w:r w:rsidR="00F01DED" w:rsidRPr="00F01DED">
        <w:rPr>
          <w:rFonts w:ascii="Times New Roman" w:hAnsi="Times New Roman" w:cs="Times New Roman"/>
          <w:sz w:val="28"/>
          <w:szCs w:val="28"/>
        </w:rPr>
        <w:t>.</w:t>
      </w:r>
      <w:proofErr w:type="gramEnd"/>
      <w:r w:rsidR="0084189A">
        <w:rPr>
          <w:rFonts w:ascii="Times New Roman" w:hAnsi="Times New Roman" w:cs="Times New Roman"/>
          <w:sz w:val="28"/>
          <w:szCs w:val="28"/>
        </w:rPr>
        <w:t xml:space="preserve"> </w:t>
      </w:r>
      <w:r w:rsidR="00F01DED" w:rsidRPr="00D5387B">
        <w:rPr>
          <w:rFonts w:ascii="Times New Roman" w:hAnsi="Times New Roman" w:cs="Times New Roman"/>
          <w:b/>
          <w:i/>
          <w:sz w:val="28"/>
          <w:szCs w:val="28"/>
        </w:rPr>
        <w:t xml:space="preserve"> </w:t>
      </w:r>
      <w:r w:rsidRPr="00D5387B">
        <w:rPr>
          <w:rFonts w:ascii="Times New Roman" w:hAnsi="Times New Roman" w:cs="Times New Roman"/>
          <w:b/>
          <w:i/>
          <w:sz w:val="28"/>
          <w:szCs w:val="28"/>
        </w:rPr>
        <w:t>(</w:t>
      </w:r>
      <w:proofErr w:type="gramStart"/>
      <w:r w:rsidRPr="00D5387B">
        <w:rPr>
          <w:rFonts w:ascii="Times New Roman" w:hAnsi="Times New Roman" w:cs="Times New Roman"/>
          <w:b/>
          <w:i/>
          <w:sz w:val="28"/>
          <w:szCs w:val="28"/>
        </w:rPr>
        <w:t>ч</w:t>
      </w:r>
      <w:proofErr w:type="gramEnd"/>
      <w:r w:rsidRPr="00D5387B">
        <w:rPr>
          <w:rFonts w:ascii="Times New Roman" w:hAnsi="Times New Roman" w:cs="Times New Roman"/>
          <w:b/>
          <w:i/>
          <w:sz w:val="28"/>
          <w:szCs w:val="28"/>
        </w:rPr>
        <w:t>асть</w:t>
      </w:r>
      <w:r w:rsidR="0084189A">
        <w:rPr>
          <w:rFonts w:ascii="Times New Roman" w:hAnsi="Times New Roman" w:cs="Times New Roman"/>
          <w:b/>
          <w:i/>
          <w:sz w:val="28"/>
          <w:szCs w:val="28"/>
        </w:rPr>
        <w:t xml:space="preserve"> </w:t>
      </w:r>
      <w:r w:rsidRPr="00D5387B">
        <w:rPr>
          <w:rFonts w:ascii="Times New Roman" w:hAnsi="Times New Roman" w:cs="Times New Roman"/>
          <w:b/>
          <w:i/>
          <w:sz w:val="28"/>
          <w:szCs w:val="28"/>
        </w:rPr>
        <w:t xml:space="preserve">3 статьи 19 Федерального закона </w:t>
      </w:r>
      <w:r w:rsidRPr="00D5387B">
        <w:rPr>
          <w:rFonts w:ascii="Times New Roman" w:hAnsi="Times New Roman" w:cs="Times New Roman"/>
          <w:b/>
          <w:bCs/>
          <w:i/>
          <w:sz w:val="28"/>
          <w:szCs w:val="28"/>
        </w:rPr>
        <w:t>от 27 июля 2004 года № 79-ФЗ «О государственной гражданской службе Российской Федерации»</w:t>
      </w:r>
      <w:r w:rsidRPr="00D5387B">
        <w:rPr>
          <w:rFonts w:ascii="Times New Roman" w:hAnsi="Times New Roman" w:cs="Times New Roman"/>
          <w:b/>
          <w:i/>
          <w:sz w:val="28"/>
          <w:szCs w:val="28"/>
        </w:rPr>
        <w:t>).</w:t>
      </w:r>
    </w:p>
    <w:p w:rsidR="0084189A" w:rsidRDefault="0084189A" w:rsidP="0084189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b/>
          <w:i/>
          <w:sz w:val="28"/>
          <w:szCs w:val="28"/>
        </w:rPr>
      </w:pPr>
    </w:p>
    <w:p w:rsidR="008A2BE2" w:rsidRPr="00430EB7" w:rsidRDefault="008A2BE2" w:rsidP="008A2BE2">
      <w:pPr>
        <w:pStyle w:val="a3"/>
        <w:numPr>
          <w:ilvl w:val="0"/>
          <w:numId w:val="1"/>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ED09B2">
        <w:rPr>
          <w:rFonts w:ascii="Times New Roman" w:hAnsi="Times New Roman" w:cs="Times New Roman"/>
          <w:b/>
          <w:i/>
          <w:sz w:val="28"/>
          <w:szCs w:val="28"/>
        </w:rPr>
        <w:t>Функции государственного</w:t>
      </w:r>
      <w:r>
        <w:rPr>
          <w:rFonts w:ascii="Times New Roman" w:hAnsi="Times New Roman" w:cs="Times New Roman"/>
          <w:b/>
          <w:i/>
          <w:sz w:val="28"/>
          <w:szCs w:val="28"/>
        </w:rPr>
        <w:t xml:space="preserve"> </w:t>
      </w:r>
      <w:r w:rsidRPr="00ED09B2">
        <w:rPr>
          <w:rFonts w:ascii="Times New Roman" w:hAnsi="Times New Roman" w:cs="Times New Roman"/>
          <w:b/>
          <w:i/>
          <w:sz w:val="28"/>
          <w:szCs w:val="28"/>
        </w:rPr>
        <w:t xml:space="preserve">(административного) управления организацией </w:t>
      </w:r>
      <w:r w:rsidRPr="00ED09B2">
        <w:rPr>
          <w:rFonts w:ascii="Times New Roman" w:hAnsi="Times New Roman" w:cs="Times New Roman"/>
          <w:sz w:val="28"/>
          <w:szCs w:val="28"/>
        </w:rPr>
        <w:t>- полномочия государственного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r>
        <w:rPr>
          <w:rFonts w:ascii="Times New Roman" w:hAnsi="Times New Roman" w:cs="Times New Roman"/>
          <w:b/>
          <w:i/>
          <w:sz w:val="28"/>
          <w:szCs w:val="28"/>
        </w:rPr>
        <w:t xml:space="preserve"> </w:t>
      </w:r>
      <w:r w:rsidRPr="00ED09B2">
        <w:rPr>
          <w:rFonts w:ascii="Times New Roman" w:hAnsi="Times New Roman" w:cs="Times New Roman"/>
          <w:b/>
          <w:i/>
          <w:sz w:val="28"/>
          <w:szCs w:val="28"/>
        </w:rPr>
        <w:t xml:space="preserve"> </w:t>
      </w:r>
      <w:r>
        <w:rPr>
          <w:rFonts w:ascii="Times New Roman" w:hAnsi="Times New Roman" w:cs="Times New Roman"/>
          <w:b/>
          <w:i/>
          <w:sz w:val="28"/>
          <w:szCs w:val="28"/>
        </w:rPr>
        <w:t>(пункт</w:t>
      </w:r>
      <w:r w:rsidRPr="00ED09B2">
        <w:rPr>
          <w:rFonts w:ascii="Times New Roman" w:hAnsi="Times New Roman" w:cs="Times New Roman"/>
          <w:b/>
          <w:i/>
          <w:sz w:val="28"/>
          <w:szCs w:val="28"/>
        </w:rPr>
        <w:t xml:space="preserve"> 4 статьи 1</w:t>
      </w:r>
      <w:r w:rsidRPr="00430EB7">
        <w:rPr>
          <w:rFonts w:ascii="Times New Roman" w:hAnsi="Times New Roman" w:cs="Times New Roman"/>
          <w:b/>
          <w:i/>
          <w:sz w:val="28"/>
          <w:szCs w:val="28"/>
        </w:rPr>
        <w:t xml:space="preserve"> Федерального закона от 25 декабря 2008</w:t>
      </w:r>
      <w:proofErr w:type="gramEnd"/>
      <w:r w:rsidRPr="00430EB7">
        <w:rPr>
          <w:rFonts w:ascii="Times New Roman" w:hAnsi="Times New Roman" w:cs="Times New Roman"/>
          <w:b/>
          <w:i/>
          <w:sz w:val="28"/>
          <w:szCs w:val="28"/>
        </w:rPr>
        <w:t xml:space="preserve"> года  273-ФЗ «О противодействии коррупции»).</w:t>
      </w:r>
      <w:r w:rsidRPr="00430EB7">
        <w:rPr>
          <w:rFonts w:ascii="Times New Roman" w:hAnsi="Times New Roman" w:cs="Times New Roman"/>
          <w:sz w:val="28"/>
          <w:szCs w:val="28"/>
        </w:rPr>
        <w:t xml:space="preserve"> </w:t>
      </w:r>
    </w:p>
    <w:p w:rsidR="008A2BE2" w:rsidRDefault="008A2BE2" w:rsidP="008A2BE2">
      <w:pPr>
        <w:pStyle w:val="a4"/>
        <w:ind w:firstLine="709"/>
        <w:jc w:val="both"/>
        <w:rPr>
          <w:sz w:val="28"/>
          <w:szCs w:val="28"/>
        </w:rPr>
      </w:pPr>
    </w:p>
    <w:p w:rsidR="008A2BE2" w:rsidRDefault="008A2BE2" w:rsidP="008A2BE2">
      <w:pPr>
        <w:pStyle w:val="a4"/>
        <w:jc w:val="center"/>
        <w:rPr>
          <w:b/>
          <w:sz w:val="32"/>
          <w:szCs w:val="32"/>
        </w:rPr>
      </w:pPr>
      <w:r>
        <w:rPr>
          <w:b/>
          <w:sz w:val="32"/>
          <w:szCs w:val="32"/>
          <w:lang w:val="en-US"/>
        </w:rPr>
        <w:t>II</w:t>
      </w:r>
      <w:r w:rsidRPr="008A2BE2">
        <w:rPr>
          <w:b/>
          <w:sz w:val="32"/>
          <w:szCs w:val="32"/>
        </w:rPr>
        <w:t xml:space="preserve">. </w:t>
      </w:r>
      <w:r w:rsidRPr="00D5387B">
        <w:rPr>
          <w:b/>
          <w:sz w:val="32"/>
          <w:szCs w:val="32"/>
        </w:rPr>
        <w:t>Ключевые «области регулирования»</w:t>
      </w:r>
      <w:r>
        <w:rPr>
          <w:b/>
          <w:sz w:val="32"/>
          <w:szCs w:val="32"/>
        </w:rPr>
        <w:t xml:space="preserve">, в которых возникновение конфликта интересов </w:t>
      </w:r>
    </w:p>
    <w:p w:rsidR="008A2BE2" w:rsidRDefault="008A2BE2" w:rsidP="008A2BE2">
      <w:pPr>
        <w:pStyle w:val="a4"/>
        <w:jc w:val="center"/>
        <w:rPr>
          <w:b/>
          <w:sz w:val="32"/>
          <w:szCs w:val="32"/>
        </w:rPr>
      </w:pPr>
      <w:r>
        <w:rPr>
          <w:b/>
          <w:sz w:val="32"/>
          <w:szCs w:val="32"/>
        </w:rPr>
        <w:t>является наиболее вероятным:</w:t>
      </w:r>
    </w:p>
    <w:p w:rsidR="008A2BE2" w:rsidRPr="00D5387B" w:rsidRDefault="008A2BE2" w:rsidP="008A2BE2">
      <w:pPr>
        <w:pStyle w:val="a4"/>
        <w:jc w:val="center"/>
        <w:rPr>
          <w:b/>
          <w:sz w:val="32"/>
          <w:szCs w:val="32"/>
        </w:rPr>
      </w:pPr>
    </w:p>
    <w:p w:rsidR="008A2BE2" w:rsidRPr="00147E16" w:rsidRDefault="008A2BE2" w:rsidP="008A2BE2">
      <w:pPr>
        <w:pStyle w:val="ListParagraph1"/>
        <w:numPr>
          <w:ilvl w:val="0"/>
          <w:numId w:val="5"/>
        </w:numPr>
        <w:tabs>
          <w:tab w:val="left" w:pos="0"/>
        </w:tabs>
        <w:spacing w:after="0" w:line="240" w:lineRule="auto"/>
        <w:ind w:left="0" w:firstLine="0"/>
        <w:contextualSpacing w:val="0"/>
        <w:jc w:val="both"/>
        <w:rPr>
          <w:rFonts w:ascii="Times New Roman" w:hAnsi="Times New Roman"/>
          <w:sz w:val="28"/>
          <w:szCs w:val="28"/>
          <w:lang w:val="ru-RU"/>
        </w:rPr>
      </w:pPr>
      <w:r w:rsidRPr="00147E16">
        <w:rPr>
          <w:rFonts w:ascii="Times New Roman" w:hAnsi="Times New Roman"/>
          <w:sz w:val="28"/>
          <w:szCs w:val="28"/>
          <w:lang w:val="ru-RU"/>
        </w:rPr>
        <w:t xml:space="preserve">выполнение отдельных функций государственного управления в </w:t>
      </w:r>
      <w:proofErr w:type="gramStart"/>
      <w:r w:rsidRPr="00147E16">
        <w:rPr>
          <w:rFonts w:ascii="Times New Roman" w:hAnsi="Times New Roman"/>
          <w:sz w:val="28"/>
          <w:szCs w:val="28"/>
          <w:lang w:val="ru-RU"/>
        </w:rPr>
        <w:t>отношении</w:t>
      </w:r>
      <w:proofErr w:type="gramEnd"/>
      <w:r w:rsidRPr="00147E16">
        <w:rPr>
          <w:rFonts w:ascii="Times New Roman" w:hAnsi="Times New Roman"/>
          <w:sz w:val="28"/>
          <w:szCs w:val="28"/>
          <w:lang w:val="ru-RU"/>
        </w:rPr>
        <w:t xml:space="preserve"> родственников и/или иных лиц, с которыми связана личная заинтересованность государственного служащего;</w:t>
      </w:r>
    </w:p>
    <w:p w:rsidR="008A2BE2" w:rsidRPr="00147E16" w:rsidRDefault="008A2BE2" w:rsidP="008A2BE2">
      <w:pPr>
        <w:pStyle w:val="ListParagraph1"/>
        <w:numPr>
          <w:ilvl w:val="0"/>
          <w:numId w:val="5"/>
        </w:numPr>
        <w:tabs>
          <w:tab w:val="left" w:pos="0"/>
        </w:tabs>
        <w:spacing w:after="0" w:line="240" w:lineRule="auto"/>
        <w:ind w:left="0" w:firstLine="0"/>
        <w:contextualSpacing w:val="0"/>
        <w:jc w:val="both"/>
        <w:rPr>
          <w:rFonts w:ascii="Times New Roman" w:hAnsi="Times New Roman"/>
          <w:sz w:val="28"/>
          <w:szCs w:val="28"/>
          <w:lang w:val="ru-RU"/>
        </w:rPr>
      </w:pPr>
      <w:r w:rsidRPr="00147E16">
        <w:rPr>
          <w:rFonts w:ascii="Times New Roman" w:hAnsi="Times New Roman"/>
          <w:sz w:val="28"/>
          <w:szCs w:val="28"/>
          <w:lang w:val="ru-RU"/>
        </w:rPr>
        <w:t>выполнение иной оплачиваемой работы;</w:t>
      </w:r>
    </w:p>
    <w:p w:rsidR="008A2BE2" w:rsidRPr="00147E16" w:rsidRDefault="008A2BE2" w:rsidP="008A2BE2">
      <w:pPr>
        <w:pStyle w:val="ListParagraph1"/>
        <w:numPr>
          <w:ilvl w:val="0"/>
          <w:numId w:val="6"/>
        </w:numPr>
        <w:tabs>
          <w:tab w:val="left" w:pos="360"/>
          <w:tab w:val="left" w:pos="900"/>
        </w:tabs>
        <w:spacing w:after="0" w:line="240" w:lineRule="auto"/>
        <w:ind w:left="0" w:firstLine="0"/>
        <w:contextualSpacing w:val="0"/>
        <w:jc w:val="both"/>
        <w:rPr>
          <w:rFonts w:ascii="Times New Roman" w:hAnsi="Times New Roman"/>
          <w:sz w:val="28"/>
          <w:szCs w:val="28"/>
          <w:lang w:val="ru-RU"/>
        </w:rPr>
      </w:pPr>
      <w:r w:rsidRPr="00147E16">
        <w:rPr>
          <w:rFonts w:ascii="Times New Roman" w:hAnsi="Times New Roman"/>
          <w:sz w:val="28"/>
          <w:szCs w:val="28"/>
          <w:lang w:val="ru-RU"/>
        </w:rPr>
        <w:t xml:space="preserve">владение ценными бумагами, банковскими вкладами; </w:t>
      </w:r>
    </w:p>
    <w:p w:rsidR="008A2BE2" w:rsidRPr="00147E16" w:rsidRDefault="008A2BE2" w:rsidP="008A2BE2">
      <w:pPr>
        <w:pStyle w:val="ListParagraph1"/>
        <w:numPr>
          <w:ilvl w:val="0"/>
          <w:numId w:val="6"/>
        </w:numPr>
        <w:tabs>
          <w:tab w:val="left" w:pos="360"/>
          <w:tab w:val="left" w:pos="900"/>
        </w:tabs>
        <w:spacing w:after="0" w:line="240" w:lineRule="auto"/>
        <w:ind w:left="0" w:firstLine="0"/>
        <w:contextualSpacing w:val="0"/>
        <w:jc w:val="both"/>
        <w:rPr>
          <w:rFonts w:ascii="Times New Roman" w:hAnsi="Times New Roman"/>
          <w:sz w:val="28"/>
          <w:szCs w:val="28"/>
          <w:lang w:val="ru-RU"/>
        </w:rPr>
      </w:pPr>
      <w:r w:rsidRPr="00147E16">
        <w:rPr>
          <w:rFonts w:ascii="Times New Roman" w:hAnsi="Times New Roman"/>
          <w:sz w:val="28"/>
          <w:szCs w:val="28"/>
          <w:lang w:val="ru-RU"/>
        </w:rPr>
        <w:t>получение подарков и услуг;</w:t>
      </w:r>
    </w:p>
    <w:p w:rsidR="008A2BE2" w:rsidRPr="00147E16" w:rsidRDefault="008A2BE2" w:rsidP="008A2BE2">
      <w:pPr>
        <w:pStyle w:val="ListParagraph1"/>
        <w:numPr>
          <w:ilvl w:val="0"/>
          <w:numId w:val="6"/>
        </w:numPr>
        <w:tabs>
          <w:tab w:val="left" w:pos="360"/>
          <w:tab w:val="left" w:pos="900"/>
        </w:tabs>
        <w:spacing w:after="0" w:line="240" w:lineRule="auto"/>
        <w:ind w:left="0" w:firstLine="0"/>
        <w:contextualSpacing w:val="0"/>
        <w:jc w:val="both"/>
        <w:rPr>
          <w:rFonts w:ascii="Times New Roman" w:hAnsi="Times New Roman"/>
          <w:sz w:val="28"/>
          <w:szCs w:val="28"/>
          <w:lang w:val="ru-RU"/>
        </w:rPr>
      </w:pPr>
      <w:r w:rsidRPr="00147E16">
        <w:rPr>
          <w:rFonts w:ascii="Times New Roman" w:hAnsi="Times New Roman"/>
          <w:sz w:val="28"/>
          <w:szCs w:val="28"/>
          <w:lang w:val="ru-RU"/>
        </w:rPr>
        <w:t>имущественные обязательства и судебные разбирательства;</w:t>
      </w:r>
    </w:p>
    <w:p w:rsidR="008A2BE2" w:rsidRPr="00147E16" w:rsidRDefault="008A2BE2" w:rsidP="008A2BE2">
      <w:pPr>
        <w:pStyle w:val="ListParagraph1"/>
        <w:numPr>
          <w:ilvl w:val="0"/>
          <w:numId w:val="6"/>
        </w:numPr>
        <w:tabs>
          <w:tab w:val="left" w:pos="360"/>
          <w:tab w:val="left" w:pos="900"/>
        </w:tabs>
        <w:spacing w:after="0" w:line="240" w:lineRule="auto"/>
        <w:ind w:left="0" w:firstLine="0"/>
        <w:contextualSpacing w:val="0"/>
        <w:jc w:val="both"/>
        <w:rPr>
          <w:rFonts w:ascii="Times New Roman" w:hAnsi="Times New Roman"/>
          <w:sz w:val="28"/>
          <w:szCs w:val="28"/>
          <w:lang w:val="ru-RU"/>
        </w:rPr>
      </w:pPr>
      <w:r w:rsidRPr="00147E16">
        <w:rPr>
          <w:rFonts w:ascii="Times New Roman" w:hAnsi="Times New Roman"/>
          <w:sz w:val="28"/>
          <w:szCs w:val="28"/>
          <w:lang w:val="ru-RU"/>
        </w:rPr>
        <w:t>взаимодействие с бывшим работодателем и трудоустройство после увольнения с государственной службы;</w:t>
      </w:r>
    </w:p>
    <w:p w:rsidR="008A2BE2" w:rsidRPr="00ED09B2" w:rsidRDefault="008A2BE2" w:rsidP="008A2BE2">
      <w:pPr>
        <w:pStyle w:val="ListParagraph1"/>
        <w:numPr>
          <w:ilvl w:val="0"/>
          <w:numId w:val="6"/>
        </w:numPr>
        <w:tabs>
          <w:tab w:val="left" w:pos="360"/>
          <w:tab w:val="left" w:pos="900"/>
        </w:tabs>
        <w:spacing w:after="0" w:line="240" w:lineRule="auto"/>
        <w:ind w:left="0" w:firstLine="0"/>
        <w:contextualSpacing w:val="0"/>
        <w:jc w:val="both"/>
        <w:rPr>
          <w:rFonts w:ascii="Times New Roman" w:hAnsi="Times New Roman"/>
          <w:sz w:val="28"/>
          <w:szCs w:val="28"/>
          <w:lang w:val="ru-RU"/>
        </w:rPr>
      </w:pPr>
      <w:r w:rsidRPr="00147E16">
        <w:rPr>
          <w:rFonts w:ascii="Times New Roman" w:hAnsi="Times New Roman"/>
          <w:sz w:val="28"/>
          <w:szCs w:val="28"/>
          <w:lang w:val="ru-RU"/>
        </w:rPr>
        <w:t>явное нарушение установленных запретов (например, использование служебной информации, получение наград, почетных и специальных званий (за исключением научных) от иностранных государств и др.).</w:t>
      </w:r>
    </w:p>
    <w:p w:rsidR="008A2BE2" w:rsidRDefault="008A2BE2" w:rsidP="008A2BE2">
      <w:pPr>
        <w:autoSpaceDE w:val="0"/>
        <w:autoSpaceDN w:val="0"/>
        <w:adjustRightInd w:val="0"/>
        <w:spacing w:after="0" w:line="240" w:lineRule="auto"/>
        <w:jc w:val="center"/>
        <w:rPr>
          <w:rFonts w:ascii="Times New Roman" w:hAnsi="Times New Roman" w:cs="Times New Roman"/>
          <w:b/>
          <w:sz w:val="32"/>
          <w:szCs w:val="32"/>
        </w:rPr>
      </w:pPr>
    </w:p>
    <w:p w:rsidR="008A2BE2" w:rsidRPr="001F741A" w:rsidRDefault="008A2BE2" w:rsidP="008A2BE2">
      <w:pPr>
        <w:autoSpaceDE w:val="0"/>
        <w:autoSpaceDN w:val="0"/>
        <w:adjustRightInd w:val="0"/>
        <w:spacing w:after="0" w:line="240" w:lineRule="auto"/>
        <w:jc w:val="center"/>
        <w:rPr>
          <w:rFonts w:ascii="Times New Roman" w:hAnsi="Times New Roman" w:cs="Times New Roman"/>
          <w:b/>
          <w:sz w:val="32"/>
          <w:szCs w:val="32"/>
        </w:rPr>
      </w:pPr>
      <w:r>
        <w:rPr>
          <w:rFonts w:ascii="Times New Roman" w:hAnsi="Times New Roman" w:cs="Times New Roman"/>
          <w:b/>
          <w:sz w:val="32"/>
          <w:szCs w:val="32"/>
          <w:lang w:val="en-US"/>
        </w:rPr>
        <w:t>III</w:t>
      </w:r>
      <w:r w:rsidRPr="00BE01C8">
        <w:rPr>
          <w:rFonts w:ascii="Times New Roman" w:hAnsi="Times New Roman" w:cs="Times New Roman"/>
          <w:b/>
          <w:sz w:val="32"/>
          <w:szCs w:val="32"/>
        </w:rPr>
        <w:t xml:space="preserve">. </w:t>
      </w:r>
      <w:r w:rsidRPr="001F741A">
        <w:rPr>
          <w:rFonts w:ascii="Times New Roman" w:hAnsi="Times New Roman" w:cs="Times New Roman"/>
          <w:b/>
          <w:sz w:val="32"/>
          <w:szCs w:val="32"/>
        </w:rPr>
        <w:t xml:space="preserve">Функции государственного управления </w:t>
      </w:r>
    </w:p>
    <w:p w:rsidR="008A2BE2" w:rsidRPr="001F741A" w:rsidRDefault="008A2BE2" w:rsidP="008A2BE2">
      <w:pPr>
        <w:autoSpaceDE w:val="0"/>
        <w:autoSpaceDN w:val="0"/>
        <w:adjustRightInd w:val="0"/>
        <w:spacing w:after="0" w:line="240" w:lineRule="auto"/>
        <w:jc w:val="center"/>
        <w:rPr>
          <w:rFonts w:ascii="Times New Roman" w:hAnsi="Times New Roman" w:cs="Times New Roman"/>
          <w:b/>
          <w:sz w:val="32"/>
          <w:szCs w:val="32"/>
        </w:rPr>
      </w:pPr>
      <w:r w:rsidRPr="001F741A">
        <w:rPr>
          <w:rFonts w:ascii="Times New Roman" w:hAnsi="Times New Roman" w:cs="Times New Roman"/>
          <w:b/>
          <w:sz w:val="32"/>
          <w:szCs w:val="32"/>
        </w:rPr>
        <w:t xml:space="preserve">Депкультуры Югры, при осуществлении </w:t>
      </w:r>
      <w:proofErr w:type="gramStart"/>
      <w:r w:rsidRPr="001F741A">
        <w:rPr>
          <w:rFonts w:ascii="Times New Roman" w:hAnsi="Times New Roman" w:cs="Times New Roman"/>
          <w:b/>
          <w:sz w:val="32"/>
          <w:szCs w:val="32"/>
        </w:rPr>
        <w:t>которых</w:t>
      </w:r>
      <w:proofErr w:type="gramEnd"/>
      <w:r w:rsidRPr="001F741A">
        <w:rPr>
          <w:rFonts w:ascii="Times New Roman" w:hAnsi="Times New Roman" w:cs="Times New Roman"/>
          <w:b/>
          <w:sz w:val="32"/>
          <w:szCs w:val="32"/>
        </w:rPr>
        <w:t xml:space="preserve"> </w:t>
      </w:r>
    </w:p>
    <w:p w:rsidR="008A2BE2" w:rsidRPr="001F741A" w:rsidRDefault="008A2BE2" w:rsidP="008A2BE2">
      <w:pPr>
        <w:autoSpaceDE w:val="0"/>
        <w:autoSpaceDN w:val="0"/>
        <w:adjustRightInd w:val="0"/>
        <w:spacing w:after="0" w:line="240" w:lineRule="auto"/>
        <w:jc w:val="center"/>
        <w:rPr>
          <w:rFonts w:ascii="Times New Roman" w:hAnsi="Times New Roman" w:cs="Times New Roman"/>
          <w:b/>
          <w:sz w:val="32"/>
          <w:szCs w:val="32"/>
        </w:rPr>
      </w:pPr>
      <w:r w:rsidRPr="001F741A">
        <w:rPr>
          <w:rFonts w:ascii="Times New Roman" w:hAnsi="Times New Roman" w:cs="Times New Roman"/>
          <w:b/>
          <w:sz w:val="32"/>
          <w:szCs w:val="32"/>
        </w:rPr>
        <w:t>наиболее вероятен конфликт интересов</w:t>
      </w:r>
    </w:p>
    <w:p w:rsidR="008A2BE2" w:rsidRPr="001F741A" w:rsidRDefault="008A2BE2" w:rsidP="008A2BE2">
      <w:pPr>
        <w:autoSpaceDE w:val="0"/>
        <w:autoSpaceDN w:val="0"/>
        <w:adjustRightInd w:val="0"/>
        <w:spacing w:after="0" w:line="240" w:lineRule="auto"/>
        <w:jc w:val="center"/>
        <w:rPr>
          <w:rFonts w:ascii="Times New Roman" w:hAnsi="Times New Roman" w:cs="Times New Roman"/>
          <w:b/>
          <w:sz w:val="32"/>
          <w:szCs w:val="32"/>
        </w:rPr>
      </w:pPr>
    </w:p>
    <w:p w:rsidR="008A2BE2" w:rsidRPr="001F741A" w:rsidRDefault="008A2BE2" w:rsidP="008A2BE2">
      <w:pPr>
        <w:pStyle w:val="a4"/>
        <w:numPr>
          <w:ilvl w:val="0"/>
          <w:numId w:val="7"/>
        </w:numPr>
        <w:tabs>
          <w:tab w:val="left" w:pos="0"/>
          <w:tab w:val="left" w:pos="360"/>
        </w:tabs>
        <w:ind w:left="0" w:firstLine="0"/>
        <w:jc w:val="both"/>
        <w:rPr>
          <w:sz w:val="28"/>
          <w:szCs w:val="28"/>
        </w:rPr>
      </w:pPr>
      <w:r w:rsidRPr="001F741A">
        <w:rPr>
          <w:sz w:val="28"/>
          <w:szCs w:val="28"/>
        </w:rPr>
        <w:lastRenderedPageBreak/>
        <w:t>размещение заказов на поставку товаров, выполнение работ и оказание услуг для государственных нужд, в том числе участие в работе комиссии по размещению заказов;</w:t>
      </w:r>
    </w:p>
    <w:p w:rsidR="008A2BE2" w:rsidRPr="001F741A" w:rsidRDefault="008A2BE2" w:rsidP="008A2BE2">
      <w:pPr>
        <w:pStyle w:val="a4"/>
        <w:numPr>
          <w:ilvl w:val="0"/>
          <w:numId w:val="7"/>
        </w:numPr>
        <w:tabs>
          <w:tab w:val="left" w:pos="0"/>
          <w:tab w:val="left" w:pos="360"/>
        </w:tabs>
        <w:ind w:left="0" w:firstLine="0"/>
        <w:jc w:val="both"/>
        <w:rPr>
          <w:sz w:val="28"/>
          <w:szCs w:val="28"/>
        </w:rPr>
      </w:pPr>
      <w:r w:rsidRPr="001F741A">
        <w:rPr>
          <w:sz w:val="28"/>
          <w:szCs w:val="28"/>
        </w:rPr>
        <w:t>подготовка и принятие решений о распределении бюджетных ассигнований, субсидий, межбюджетных трансфертов;</w:t>
      </w:r>
    </w:p>
    <w:p w:rsidR="008A2BE2" w:rsidRDefault="008A2BE2" w:rsidP="008A2BE2">
      <w:pPr>
        <w:pStyle w:val="a3"/>
        <w:numPr>
          <w:ilvl w:val="0"/>
          <w:numId w:val="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проведение аттестации</w:t>
      </w:r>
      <w:r w:rsidRPr="00BD1657">
        <w:rPr>
          <w:rFonts w:ascii="Times New Roman" w:hAnsi="Times New Roman" w:cs="Times New Roman"/>
          <w:sz w:val="28"/>
          <w:szCs w:val="28"/>
        </w:rPr>
        <w:t xml:space="preserve"> руководителей подведомственных Департаменту учреждений</w:t>
      </w:r>
      <w:r>
        <w:rPr>
          <w:rFonts w:ascii="Times New Roman" w:hAnsi="Times New Roman" w:cs="Times New Roman"/>
          <w:sz w:val="28"/>
          <w:szCs w:val="28"/>
        </w:rPr>
        <w:t>;</w:t>
      </w:r>
    </w:p>
    <w:p w:rsidR="008A2BE2" w:rsidRPr="00BD1657" w:rsidRDefault="008A2BE2" w:rsidP="008A2BE2">
      <w:pPr>
        <w:pStyle w:val="a3"/>
        <w:numPr>
          <w:ilvl w:val="0"/>
          <w:numId w:val="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проведение мероприятий</w:t>
      </w:r>
      <w:r w:rsidRPr="00BD1657">
        <w:rPr>
          <w:rFonts w:ascii="Times New Roman" w:hAnsi="Times New Roman" w:cs="Times New Roman"/>
          <w:sz w:val="28"/>
          <w:szCs w:val="28"/>
        </w:rPr>
        <w:t>, направленны</w:t>
      </w:r>
      <w:r>
        <w:rPr>
          <w:rFonts w:ascii="Times New Roman" w:hAnsi="Times New Roman" w:cs="Times New Roman"/>
          <w:sz w:val="28"/>
          <w:szCs w:val="28"/>
        </w:rPr>
        <w:t>х</w:t>
      </w:r>
      <w:r w:rsidRPr="00BD1657">
        <w:rPr>
          <w:rFonts w:ascii="Times New Roman" w:hAnsi="Times New Roman" w:cs="Times New Roman"/>
          <w:sz w:val="28"/>
          <w:szCs w:val="28"/>
        </w:rPr>
        <w:t xml:space="preserve"> на развитие сотрудничества в сфере культуры с органами государственной власти других субъектов Российской Федерации и иностранными государствами в предела</w:t>
      </w:r>
      <w:r>
        <w:rPr>
          <w:rFonts w:ascii="Times New Roman" w:hAnsi="Times New Roman" w:cs="Times New Roman"/>
          <w:sz w:val="28"/>
          <w:szCs w:val="28"/>
        </w:rPr>
        <w:t>х полномочий автономного округа;</w:t>
      </w:r>
    </w:p>
    <w:p w:rsidR="008A2BE2" w:rsidRPr="00BD1657" w:rsidRDefault="008A2BE2" w:rsidP="008A2BE2">
      <w:pPr>
        <w:pStyle w:val="a3"/>
        <w:numPr>
          <w:ilvl w:val="0"/>
          <w:numId w:val="7"/>
        </w:numPr>
        <w:autoSpaceDE w:val="0"/>
        <w:autoSpaceDN w:val="0"/>
        <w:adjustRightInd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Pr="00BD1657">
        <w:rPr>
          <w:rFonts w:ascii="Times New Roman" w:hAnsi="Times New Roman" w:cs="Times New Roman"/>
          <w:sz w:val="28"/>
          <w:szCs w:val="28"/>
        </w:rPr>
        <w:t>роведение фестивалей, праздничных концертных программ, конкурсов и других мероприятий</w:t>
      </w:r>
      <w:r>
        <w:rPr>
          <w:rFonts w:ascii="Times New Roman" w:hAnsi="Times New Roman" w:cs="Times New Roman"/>
          <w:sz w:val="28"/>
          <w:szCs w:val="28"/>
        </w:rPr>
        <w:t xml:space="preserve"> окружного, российского и международного значения;</w:t>
      </w:r>
    </w:p>
    <w:p w:rsidR="008A2BE2" w:rsidRPr="00AB645A" w:rsidRDefault="008A2BE2" w:rsidP="008A2BE2">
      <w:pPr>
        <w:pStyle w:val="a4"/>
        <w:numPr>
          <w:ilvl w:val="0"/>
          <w:numId w:val="7"/>
        </w:numPr>
        <w:tabs>
          <w:tab w:val="left" w:pos="0"/>
          <w:tab w:val="left" w:pos="360"/>
        </w:tabs>
        <w:ind w:left="0" w:firstLine="0"/>
        <w:jc w:val="both"/>
        <w:rPr>
          <w:sz w:val="28"/>
          <w:szCs w:val="28"/>
        </w:rPr>
      </w:pPr>
      <w:r w:rsidRPr="00AB645A">
        <w:rPr>
          <w:sz w:val="28"/>
          <w:szCs w:val="28"/>
        </w:rPr>
        <w:t xml:space="preserve">представление в судебных </w:t>
      </w:r>
      <w:proofErr w:type="gramStart"/>
      <w:r w:rsidRPr="00AB645A">
        <w:rPr>
          <w:sz w:val="28"/>
          <w:szCs w:val="28"/>
        </w:rPr>
        <w:t>органах</w:t>
      </w:r>
      <w:proofErr w:type="gramEnd"/>
      <w:r w:rsidRPr="00AB645A">
        <w:rPr>
          <w:sz w:val="28"/>
          <w:szCs w:val="28"/>
        </w:rPr>
        <w:t xml:space="preserve"> прав и законных интересов Российской Федерации,</w:t>
      </w:r>
      <w:r>
        <w:rPr>
          <w:sz w:val="28"/>
          <w:szCs w:val="28"/>
        </w:rPr>
        <w:t xml:space="preserve"> субъектов Российской Федерации.</w:t>
      </w:r>
    </w:p>
    <w:p w:rsidR="008A2BE2" w:rsidRPr="00E42A36" w:rsidRDefault="008A2BE2" w:rsidP="008A2BE2">
      <w:pPr>
        <w:pStyle w:val="a3"/>
        <w:autoSpaceDE w:val="0"/>
        <w:autoSpaceDN w:val="0"/>
        <w:adjustRightInd w:val="0"/>
        <w:spacing w:after="0" w:line="240" w:lineRule="auto"/>
        <w:jc w:val="both"/>
        <w:rPr>
          <w:rFonts w:ascii="Times New Roman" w:hAnsi="Times New Roman" w:cs="Times New Roman"/>
          <w:color w:val="FF0000"/>
          <w:sz w:val="32"/>
          <w:szCs w:val="32"/>
        </w:rPr>
      </w:pPr>
    </w:p>
    <w:p w:rsidR="008A2BE2" w:rsidRPr="00F82D3C" w:rsidRDefault="008A2BE2" w:rsidP="008A2BE2">
      <w:pPr>
        <w:autoSpaceDE w:val="0"/>
        <w:autoSpaceDN w:val="0"/>
        <w:adjustRightInd w:val="0"/>
        <w:spacing w:after="0" w:line="240" w:lineRule="auto"/>
        <w:ind w:firstLine="540"/>
        <w:jc w:val="center"/>
        <w:outlineLvl w:val="0"/>
        <w:rPr>
          <w:rFonts w:ascii="Times New Roman" w:hAnsi="Times New Roman" w:cs="Times New Roman"/>
          <w:b/>
          <w:sz w:val="32"/>
          <w:szCs w:val="32"/>
        </w:rPr>
      </w:pPr>
      <w:r>
        <w:rPr>
          <w:rFonts w:ascii="Times New Roman" w:hAnsi="Times New Roman" w:cs="Times New Roman"/>
          <w:b/>
          <w:sz w:val="32"/>
          <w:szCs w:val="32"/>
          <w:lang w:val="en-US"/>
        </w:rPr>
        <w:t>IV</w:t>
      </w:r>
      <w:r w:rsidRPr="008A2BE2">
        <w:rPr>
          <w:rFonts w:ascii="Times New Roman" w:hAnsi="Times New Roman" w:cs="Times New Roman"/>
          <w:b/>
          <w:sz w:val="32"/>
          <w:szCs w:val="32"/>
        </w:rPr>
        <w:t xml:space="preserve">. </w:t>
      </w:r>
      <w:r w:rsidRPr="00F82D3C">
        <w:rPr>
          <w:rFonts w:ascii="Times New Roman" w:hAnsi="Times New Roman" w:cs="Times New Roman"/>
          <w:b/>
          <w:sz w:val="32"/>
          <w:szCs w:val="32"/>
        </w:rPr>
        <w:t xml:space="preserve">Порядок предотвращения и урегулирования конфликта интересов на государственной </w:t>
      </w:r>
      <w:r>
        <w:rPr>
          <w:rFonts w:ascii="Times New Roman" w:hAnsi="Times New Roman" w:cs="Times New Roman"/>
          <w:b/>
          <w:sz w:val="32"/>
          <w:szCs w:val="32"/>
        </w:rPr>
        <w:t xml:space="preserve">гражданской </w:t>
      </w:r>
      <w:r w:rsidRPr="00F82D3C">
        <w:rPr>
          <w:rFonts w:ascii="Times New Roman" w:hAnsi="Times New Roman" w:cs="Times New Roman"/>
          <w:b/>
          <w:sz w:val="32"/>
          <w:szCs w:val="32"/>
        </w:rPr>
        <w:t>службе</w:t>
      </w:r>
    </w:p>
    <w:p w:rsidR="008A2BE2" w:rsidRDefault="008A2BE2" w:rsidP="008A2BE2">
      <w:pPr>
        <w:autoSpaceDE w:val="0"/>
        <w:autoSpaceDN w:val="0"/>
        <w:adjustRightInd w:val="0"/>
        <w:spacing w:after="0" w:line="240" w:lineRule="auto"/>
        <w:ind w:firstLine="540"/>
        <w:jc w:val="both"/>
        <w:rPr>
          <w:rFonts w:ascii="Times New Roman" w:hAnsi="Times New Roman" w:cs="Times New Roman"/>
          <w:sz w:val="28"/>
          <w:szCs w:val="28"/>
        </w:rPr>
      </w:pPr>
    </w:p>
    <w:p w:rsidR="008A2BE2" w:rsidRDefault="008A2BE2" w:rsidP="008A2BE2">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государственного служащего с государственной службы в соответствии с </w:t>
      </w:r>
      <w:hyperlink r:id="rId8" w:history="1">
        <w:r w:rsidRPr="00D447C6">
          <w:rPr>
            <w:rFonts w:ascii="Times New Roman" w:hAnsi="Times New Roman" w:cs="Times New Roman"/>
            <w:sz w:val="28"/>
            <w:szCs w:val="28"/>
          </w:rPr>
          <w:t>законодательством</w:t>
        </w:r>
      </w:hyperlink>
      <w:r w:rsidRPr="00D447C6">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w:t>
      </w:r>
      <w:proofErr w:type="gramEnd"/>
    </w:p>
    <w:p w:rsidR="008A2BE2" w:rsidRDefault="008A2BE2" w:rsidP="008A2BE2">
      <w:pPr>
        <w:autoSpaceDE w:val="0"/>
        <w:autoSpaceDN w:val="0"/>
        <w:adjustRightInd w:val="0"/>
        <w:spacing w:after="0" w:line="240" w:lineRule="auto"/>
        <w:jc w:val="both"/>
        <w:rPr>
          <w:rFonts w:ascii="Times New Roman" w:hAnsi="Times New Roman" w:cs="Times New Roman"/>
          <w:b/>
          <w:i/>
          <w:sz w:val="28"/>
          <w:szCs w:val="28"/>
          <w:u w:val="single"/>
        </w:rPr>
      </w:pPr>
    </w:p>
    <w:p w:rsidR="008A2BE2" w:rsidRDefault="008A2BE2" w:rsidP="008A2BE2">
      <w:pPr>
        <w:autoSpaceDE w:val="0"/>
        <w:autoSpaceDN w:val="0"/>
        <w:adjustRightInd w:val="0"/>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u w:val="single"/>
        </w:rPr>
        <w:t>Г</w:t>
      </w:r>
      <w:r w:rsidRPr="00D447C6">
        <w:rPr>
          <w:rFonts w:ascii="Times New Roman" w:hAnsi="Times New Roman" w:cs="Times New Roman"/>
          <w:b/>
          <w:i/>
          <w:sz w:val="28"/>
          <w:szCs w:val="28"/>
          <w:u w:val="single"/>
        </w:rPr>
        <w:t>ражданский служащий обязан</w:t>
      </w:r>
      <w:r>
        <w:rPr>
          <w:rFonts w:ascii="Times New Roman" w:hAnsi="Times New Roman" w:cs="Times New Roman"/>
          <w:b/>
          <w:i/>
          <w:sz w:val="28"/>
          <w:szCs w:val="28"/>
        </w:rPr>
        <w:t>:</w:t>
      </w:r>
    </w:p>
    <w:p w:rsidR="008A2BE2" w:rsidRDefault="008A2BE2" w:rsidP="008A2BE2">
      <w:pPr>
        <w:autoSpaceDE w:val="0"/>
        <w:autoSpaceDN w:val="0"/>
        <w:adjustRightInd w:val="0"/>
        <w:spacing w:after="0" w:line="240" w:lineRule="auto"/>
        <w:ind w:firstLine="540"/>
        <w:jc w:val="both"/>
        <w:rPr>
          <w:rFonts w:ascii="Times New Roman" w:hAnsi="Times New Roman" w:cs="Times New Roman"/>
          <w:b/>
          <w:i/>
          <w:sz w:val="28"/>
          <w:szCs w:val="28"/>
        </w:rPr>
      </w:pPr>
    </w:p>
    <w:p w:rsidR="008A2BE2" w:rsidRPr="00AA0D92" w:rsidRDefault="008A2BE2" w:rsidP="008A2BE2">
      <w:pPr>
        <w:pStyle w:val="a3"/>
        <w:numPr>
          <w:ilvl w:val="0"/>
          <w:numId w:val="9"/>
        </w:numPr>
        <w:autoSpaceDE w:val="0"/>
        <w:autoSpaceDN w:val="0"/>
        <w:adjustRightInd w:val="0"/>
        <w:spacing w:after="0" w:line="240" w:lineRule="auto"/>
        <w:ind w:left="0" w:firstLine="0"/>
        <w:jc w:val="both"/>
        <w:rPr>
          <w:rFonts w:ascii="Times New Roman" w:hAnsi="Times New Roman" w:cs="Times New Roman"/>
          <w:sz w:val="28"/>
          <w:szCs w:val="28"/>
        </w:rPr>
      </w:pPr>
      <w:r w:rsidRPr="00AA0D92">
        <w:rPr>
          <w:rFonts w:ascii="Times New Roman" w:hAnsi="Times New Roman" w:cs="Times New Roman"/>
          <w:sz w:val="28"/>
          <w:szCs w:val="28"/>
        </w:rPr>
        <w:t xml:space="preserve">не допускать конфликтных ситуаций, способных нанести ущерб его репутации или авторитету государственного органа </w:t>
      </w:r>
      <w:r w:rsidRPr="00AA0D92">
        <w:rPr>
          <w:rFonts w:ascii="Times New Roman" w:hAnsi="Times New Roman" w:cs="Times New Roman"/>
          <w:b/>
          <w:i/>
          <w:sz w:val="28"/>
          <w:szCs w:val="28"/>
        </w:rPr>
        <w:t>(</w:t>
      </w:r>
      <w:r>
        <w:rPr>
          <w:rFonts w:ascii="Times New Roman" w:hAnsi="Times New Roman" w:cs="Times New Roman"/>
          <w:b/>
          <w:i/>
          <w:sz w:val="28"/>
          <w:szCs w:val="28"/>
        </w:rPr>
        <w:t>пункт</w:t>
      </w:r>
      <w:r w:rsidRPr="00AA0D92">
        <w:rPr>
          <w:rFonts w:ascii="Times New Roman" w:hAnsi="Times New Roman" w:cs="Times New Roman"/>
          <w:b/>
          <w:i/>
          <w:sz w:val="28"/>
          <w:szCs w:val="28"/>
        </w:rPr>
        <w:t xml:space="preserve"> 13 ч.1 ст.18 Федерального закона № 79-ФЗ)</w:t>
      </w:r>
      <w:r w:rsidRPr="00AA0D92">
        <w:rPr>
          <w:rFonts w:ascii="Times New Roman" w:hAnsi="Times New Roman" w:cs="Times New Roman"/>
          <w:sz w:val="28"/>
          <w:szCs w:val="28"/>
        </w:rPr>
        <w:t>;</w:t>
      </w:r>
    </w:p>
    <w:p w:rsidR="008A2BE2" w:rsidRPr="004F49AD" w:rsidRDefault="008A2BE2" w:rsidP="008A2BE2">
      <w:pPr>
        <w:pStyle w:val="a3"/>
        <w:numPr>
          <w:ilvl w:val="0"/>
          <w:numId w:val="9"/>
        </w:numPr>
        <w:autoSpaceDE w:val="0"/>
        <w:autoSpaceDN w:val="0"/>
        <w:adjustRightInd w:val="0"/>
        <w:spacing w:after="0" w:line="240" w:lineRule="auto"/>
        <w:ind w:left="0" w:firstLine="0"/>
        <w:jc w:val="both"/>
        <w:rPr>
          <w:rFonts w:ascii="Times New Roman" w:hAnsi="Times New Roman" w:cs="Times New Roman"/>
          <w:i/>
          <w:sz w:val="28"/>
          <w:szCs w:val="28"/>
        </w:rPr>
      </w:pPr>
      <w:r w:rsidRPr="004F49AD">
        <w:rPr>
          <w:rFonts w:ascii="Times New Roman" w:hAnsi="Times New Roman" w:cs="Times New Roman"/>
          <w:sz w:val="28"/>
          <w:szCs w:val="28"/>
        </w:rPr>
        <w:t xml:space="preserve">принимать меры по недопущению любой возможности возникновения конфликта интересов </w:t>
      </w:r>
      <w:r w:rsidRPr="004F49AD">
        <w:rPr>
          <w:rFonts w:ascii="Times New Roman" w:hAnsi="Times New Roman" w:cs="Times New Roman"/>
          <w:i/>
          <w:sz w:val="28"/>
          <w:szCs w:val="28"/>
        </w:rPr>
        <w:t>(</w:t>
      </w:r>
      <w:r w:rsidRPr="004F49AD">
        <w:rPr>
          <w:rFonts w:ascii="Times New Roman" w:hAnsi="Times New Roman" w:cs="Times New Roman"/>
          <w:b/>
          <w:i/>
          <w:sz w:val="28"/>
          <w:szCs w:val="28"/>
        </w:rPr>
        <w:t>ч</w:t>
      </w:r>
      <w:r>
        <w:rPr>
          <w:rFonts w:ascii="Times New Roman" w:hAnsi="Times New Roman" w:cs="Times New Roman"/>
          <w:b/>
          <w:i/>
          <w:sz w:val="28"/>
          <w:szCs w:val="28"/>
        </w:rPr>
        <w:t xml:space="preserve">асть 1 статьи </w:t>
      </w:r>
      <w:r w:rsidRPr="004F49AD">
        <w:rPr>
          <w:rFonts w:ascii="Times New Roman" w:hAnsi="Times New Roman" w:cs="Times New Roman"/>
          <w:b/>
          <w:i/>
          <w:sz w:val="28"/>
          <w:szCs w:val="28"/>
        </w:rPr>
        <w:t>11 Федерального закона № 273-ФЗ</w:t>
      </w:r>
      <w:r w:rsidRPr="004F49AD">
        <w:rPr>
          <w:rFonts w:ascii="Times New Roman" w:hAnsi="Times New Roman" w:cs="Times New Roman"/>
          <w:i/>
          <w:sz w:val="28"/>
          <w:szCs w:val="28"/>
        </w:rPr>
        <w:t>);</w:t>
      </w:r>
    </w:p>
    <w:p w:rsidR="008A2BE2" w:rsidRPr="004F49AD" w:rsidRDefault="008A2BE2" w:rsidP="008A2BE2">
      <w:pPr>
        <w:pStyle w:val="a3"/>
        <w:numPr>
          <w:ilvl w:val="0"/>
          <w:numId w:val="9"/>
        </w:numPr>
        <w:autoSpaceDE w:val="0"/>
        <w:autoSpaceDN w:val="0"/>
        <w:adjustRightInd w:val="0"/>
        <w:spacing w:after="0" w:line="240" w:lineRule="auto"/>
        <w:ind w:left="0" w:firstLine="0"/>
        <w:jc w:val="both"/>
        <w:rPr>
          <w:rFonts w:ascii="Times New Roman" w:hAnsi="Times New Roman" w:cs="Times New Roman"/>
          <w:i/>
          <w:sz w:val="28"/>
          <w:szCs w:val="28"/>
        </w:rPr>
      </w:pPr>
      <w:r w:rsidRPr="004F49AD">
        <w:rPr>
          <w:rFonts w:ascii="Times New Roman" w:hAnsi="Times New Roman" w:cs="Times New Roman"/>
          <w:sz w:val="28"/>
          <w:szCs w:val="28"/>
        </w:rPr>
        <w:t xml:space="preserve">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 </w:t>
      </w:r>
      <w:r w:rsidRPr="004F49AD">
        <w:rPr>
          <w:rFonts w:ascii="Times New Roman" w:hAnsi="Times New Roman" w:cs="Times New Roman"/>
          <w:i/>
          <w:sz w:val="28"/>
          <w:szCs w:val="28"/>
        </w:rPr>
        <w:t>(</w:t>
      </w:r>
      <w:r>
        <w:rPr>
          <w:rFonts w:ascii="Times New Roman" w:hAnsi="Times New Roman" w:cs="Times New Roman"/>
          <w:b/>
          <w:i/>
          <w:sz w:val="28"/>
          <w:szCs w:val="28"/>
        </w:rPr>
        <w:t xml:space="preserve">часть </w:t>
      </w:r>
      <w:r w:rsidRPr="004F49AD">
        <w:rPr>
          <w:rFonts w:ascii="Times New Roman" w:hAnsi="Times New Roman" w:cs="Times New Roman"/>
          <w:b/>
          <w:i/>
          <w:sz w:val="28"/>
          <w:szCs w:val="28"/>
        </w:rPr>
        <w:t>2 ст</w:t>
      </w:r>
      <w:r>
        <w:rPr>
          <w:rFonts w:ascii="Times New Roman" w:hAnsi="Times New Roman" w:cs="Times New Roman"/>
          <w:b/>
          <w:i/>
          <w:sz w:val="28"/>
          <w:szCs w:val="28"/>
        </w:rPr>
        <w:t xml:space="preserve">атьи </w:t>
      </w:r>
      <w:r w:rsidRPr="004F49AD">
        <w:rPr>
          <w:rFonts w:ascii="Times New Roman" w:hAnsi="Times New Roman" w:cs="Times New Roman"/>
          <w:b/>
          <w:i/>
          <w:sz w:val="28"/>
          <w:szCs w:val="28"/>
        </w:rPr>
        <w:t>11 Федерального закона № 273-ФЗ</w:t>
      </w:r>
      <w:r w:rsidRPr="004F49AD">
        <w:rPr>
          <w:rFonts w:ascii="Times New Roman" w:hAnsi="Times New Roman" w:cs="Times New Roman"/>
          <w:i/>
          <w:sz w:val="28"/>
          <w:szCs w:val="28"/>
        </w:rPr>
        <w:t>);</w:t>
      </w:r>
    </w:p>
    <w:p w:rsidR="008A2BE2" w:rsidRPr="004F49AD" w:rsidRDefault="008A2BE2" w:rsidP="008A2BE2">
      <w:pPr>
        <w:pStyle w:val="a3"/>
        <w:numPr>
          <w:ilvl w:val="0"/>
          <w:numId w:val="9"/>
        </w:numPr>
        <w:autoSpaceDE w:val="0"/>
        <w:autoSpaceDN w:val="0"/>
        <w:adjustRightInd w:val="0"/>
        <w:spacing w:after="0" w:line="240" w:lineRule="auto"/>
        <w:ind w:left="0" w:firstLine="0"/>
        <w:jc w:val="both"/>
        <w:rPr>
          <w:rFonts w:ascii="Times New Roman" w:hAnsi="Times New Roman" w:cs="Times New Roman"/>
          <w:i/>
          <w:sz w:val="28"/>
          <w:szCs w:val="28"/>
        </w:rPr>
      </w:pPr>
      <w:r w:rsidRPr="004F49AD">
        <w:rPr>
          <w:rFonts w:ascii="Times New Roman" w:hAnsi="Times New Roman" w:cs="Times New Roman"/>
          <w:sz w:val="28"/>
          <w:szCs w:val="28"/>
        </w:rPr>
        <w:t xml:space="preserve">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 </w:t>
      </w:r>
      <w:r w:rsidRPr="004F49AD">
        <w:rPr>
          <w:rFonts w:ascii="Times New Roman" w:hAnsi="Times New Roman" w:cs="Times New Roman"/>
          <w:i/>
          <w:sz w:val="28"/>
          <w:szCs w:val="28"/>
        </w:rPr>
        <w:t>(</w:t>
      </w:r>
      <w:r>
        <w:rPr>
          <w:rFonts w:ascii="Times New Roman" w:hAnsi="Times New Roman" w:cs="Times New Roman"/>
          <w:b/>
          <w:i/>
          <w:sz w:val="28"/>
          <w:szCs w:val="28"/>
        </w:rPr>
        <w:t>пункт</w:t>
      </w:r>
      <w:r w:rsidRPr="004F49AD">
        <w:rPr>
          <w:rFonts w:ascii="Times New Roman" w:hAnsi="Times New Roman" w:cs="Times New Roman"/>
          <w:b/>
          <w:i/>
          <w:sz w:val="28"/>
          <w:szCs w:val="28"/>
        </w:rPr>
        <w:t xml:space="preserve"> 12</w:t>
      </w:r>
      <w:r>
        <w:rPr>
          <w:rFonts w:ascii="Times New Roman" w:hAnsi="Times New Roman" w:cs="Times New Roman"/>
          <w:b/>
          <w:i/>
          <w:sz w:val="28"/>
          <w:szCs w:val="28"/>
        </w:rPr>
        <w:t xml:space="preserve"> части 1 статьи </w:t>
      </w:r>
      <w:r w:rsidRPr="004F49AD">
        <w:rPr>
          <w:rFonts w:ascii="Times New Roman" w:hAnsi="Times New Roman" w:cs="Times New Roman"/>
          <w:b/>
          <w:i/>
          <w:sz w:val="28"/>
          <w:szCs w:val="28"/>
        </w:rPr>
        <w:t>15 Федерального закона № 79-ФЗ</w:t>
      </w:r>
      <w:r w:rsidRPr="004F49AD">
        <w:rPr>
          <w:rFonts w:ascii="Times New Roman" w:hAnsi="Times New Roman" w:cs="Times New Roman"/>
          <w:i/>
          <w:sz w:val="28"/>
          <w:szCs w:val="28"/>
        </w:rPr>
        <w:t>);</w:t>
      </w:r>
    </w:p>
    <w:p w:rsidR="008A2BE2" w:rsidRPr="004F49AD" w:rsidRDefault="008A2BE2" w:rsidP="008A2BE2">
      <w:pPr>
        <w:pStyle w:val="a3"/>
        <w:numPr>
          <w:ilvl w:val="0"/>
          <w:numId w:val="9"/>
        </w:numPr>
        <w:autoSpaceDE w:val="0"/>
        <w:autoSpaceDN w:val="0"/>
        <w:adjustRightInd w:val="0"/>
        <w:spacing w:after="0" w:line="240" w:lineRule="auto"/>
        <w:ind w:left="0" w:firstLine="0"/>
        <w:jc w:val="both"/>
        <w:rPr>
          <w:rFonts w:ascii="Times New Roman" w:hAnsi="Times New Roman" w:cs="Times New Roman"/>
          <w:i/>
          <w:sz w:val="28"/>
          <w:szCs w:val="28"/>
        </w:rPr>
      </w:pPr>
      <w:r w:rsidRPr="004F49AD">
        <w:rPr>
          <w:rFonts w:ascii="Times New Roman" w:hAnsi="Times New Roman" w:cs="Times New Roman"/>
          <w:sz w:val="28"/>
          <w:szCs w:val="28"/>
        </w:rPr>
        <w:t xml:space="preserve">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w:t>
      </w:r>
      <w:hyperlink r:id="rId9" w:history="1">
        <w:r w:rsidRPr="004F49AD">
          <w:rPr>
            <w:rFonts w:ascii="Times New Roman" w:hAnsi="Times New Roman" w:cs="Times New Roman"/>
            <w:sz w:val="28"/>
            <w:szCs w:val="28"/>
          </w:rPr>
          <w:t>законодательством</w:t>
        </w:r>
      </w:hyperlink>
      <w:r w:rsidRPr="004F49AD">
        <w:rPr>
          <w:rFonts w:ascii="Times New Roman" w:hAnsi="Times New Roman" w:cs="Times New Roman"/>
          <w:sz w:val="28"/>
          <w:szCs w:val="28"/>
        </w:rPr>
        <w:t xml:space="preserve"> Российской Федерации </w:t>
      </w:r>
      <w:r w:rsidRPr="004F49AD">
        <w:rPr>
          <w:rFonts w:ascii="Times New Roman" w:hAnsi="Times New Roman" w:cs="Times New Roman"/>
          <w:i/>
          <w:sz w:val="28"/>
          <w:szCs w:val="28"/>
        </w:rPr>
        <w:lastRenderedPageBreak/>
        <w:t>(</w:t>
      </w:r>
      <w:r>
        <w:rPr>
          <w:rFonts w:ascii="Times New Roman" w:hAnsi="Times New Roman" w:cs="Times New Roman"/>
          <w:b/>
          <w:i/>
          <w:sz w:val="28"/>
          <w:szCs w:val="28"/>
        </w:rPr>
        <w:t xml:space="preserve">часть </w:t>
      </w:r>
      <w:r w:rsidR="0084189A">
        <w:rPr>
          <w:rFonts w:ascii="Times New Roman" w:hAnsi="Times New Roman" w:cs="Times New Roman"/>
          <w:b/>
          <w:i/>
          <w:sz w:val="28"/>
          <w:szCs w:val="28"/>
        </w:rPr>
        <w:t>7</w:t>
      </w:r>
      <w:r w:rsidRPr="004F49AD">
        <w:rPr>
          <w:rFonts w:ascii="Times New Roman" w:hAnsi="Times New Roman" w:cs="Times New Roman"/>
          <w:b/>
          <w:i/>
          <w:sz w:val="28"/>
          <w:szCs w:val="28"/>
        </w:rPr>
        <w:t xml:space="preserve"> ст</w:t>
      </w:r>
      <w:r>
        <w:rPr>
          <w:rFonts w:ascii="Times New Roman" w:hAnsi="Times New Roman" w:cs="Times New Roman"/>
          <w:b/>
          <w:i/>
          <w:sz w:val="28"/>
          <w:szCs w:val="28"/>
        </w:rPr>
        <w:t xml:space="preserve">атьи </w:t>
      </w:r>
      <w:r w:rsidRPr="004F49AD">
        <w:rPr>
          <w:rFonts w:ascii="Times New Roman" w:hAnsi="Times New Roman" w:cs="Times New Roman"/>
          <w:b/>
          <w:i/>
          <w:sz w:val="28"/>
          <w:szCs w:val="28"/>
        </w:rPr>
        <w:t>11Федерального закона № 273-ФЗ; ч</w:t>
      </w:r>
      <w:r>
        <w:rPr>
          <w:rFonts w:ascii="Times New Roman" w:hAnsi="Times New Roman" w:cs="Times New Roman"/>
          <w:b/>
          <w:i/>
          <w:sz w:val="28"/>
          <w:szCs w:val="28"/>
        </w:rPr>
        <w:t xml:space="preserve">асть 2 статьи </w:t>
      </w:r>
      <w:r w:rsidRPr="004F49AD">
        <w:rPr>
          <w:rFonts w:ascii="Times New Roman" w:hAnsi="Times New Roman" w:cs="Times New Roman"/>
          <w:b/>
          <w:i/>
          <w:sz w:val="28"/>
          <w:szCs w:val="28"/>
        </w:rPr>
        <w:t>17 Федерального закона № 79-ФЗ</w:t>
      </w:r>
      <w:r w:rsidRPr="004F49AD">
        <w:rPr>
          <w:rFonts w:ascii="Times New Roman" w:hAnsi="Times New Roman" w:cs="Times New Roman"/>
          <w:i/>
          <w:sz w:val="28"/>
          <w:szCs w:val="28"/>
        </w:rPr>
        <w:t>);</w:t>
      </w:r>
    </w:p>
    <w:p w:rsidR="008A2BE2" w:rsidRPr="004F49AD" w:rsidRDefault="008A2BE2" w:rsidP="008A2BE2">
      <w:pPr>
        <w:pStyle w:val="a3"/>
        <w:numPr>
          <w:ilvl w:val="0"/>
          <w:numId w:val="9"/>
        </w:numPr>
        <w:autoSpaceDE w:val="0"/>
        <w:autoSpaceDN w:val="0"/>
        <w:adjustRightInd w:val="0"/>
        <w:spacing w:after="0" w:line="240" w:lineRule="auto"/>
        <w:ind w:left="0" w:firstLine="0"/>
        <w:jc w:val="both"/>
        <w:rPr>
          <w:rFonts w:ascii="Times New Roman" w:hAnsi="Times New Roman" w:cs="Times New Roman"/>
          <w:b/>
          <w:i/>
          <w:sz w:val="28"/>
          <w:szCs w:val="28"/>
        </w:rPr>
      </w:pPr>
      <w:r w:rsidRPr="004F49AD">
        <w:rPr>
          <w:rFonts w:ascii="Times New Roman" w:hAnsi="Times New Roman" w:cs="Times New Roman"/>
          <w:sz w:val="28"/>
          <w:szCs w:val="28"/>
        </w:rPr>
        <w:t>гражданский служащий, замещающий должност</w:t>
      </w:r>
      <w:r>
        <w:rPr>
          <w:rFonts w:ascii="Times New Roman" w:hAnsi="Times New Roman" w:cs="Times New Roman"/>
          <w:sz w:val="28"/>
          <w:szCs w:val="28"/>
        </w:rPr>
        <w:t>ь гражданской службы категории «руководители»</w:t>
      </w:r>
      <w:r w:rsidRPr="004F49AD">
        <w:rPr>
          <w:rFonts w:ascii="Times New Roman" w:hAnsi="Times New Roman" w:cs="Times New Roman"/>
          <w:sz w:val="28"/>
          <w:szCs w:val="28"/>
        </w:rPr>
        <w:t xml:space="preserve">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r w:rsidRPr="004F49AD">
        <w:rPr>
          <w:rFonts w:ascii="Times New Roman" w:hAnsi="Times New Roman" w:cs="Times New Roman"/>
          <w:b/>
          <w:sz w:val="28"/>
          <w:szCs w:val="28"/>
        </w:rPr>
        <w:t xml:space="preserve"> </w:t>
      </w:r>
      <w:r>
        <w:rPr>
          <w:rFonts w:ascii="Times New Roman" w:hAnsi="Times New Roman" w:cs="Times New Roman"/>
          <w:b/>
          <w:i/>
          <w:sz w:val="28"/>
          <w:szCs w:val="28"/>
        </w:rPr>
        <w:t xml:space="preserve">(часть 4 статьи </w:t>
      </w:r>
      <w:r w:rsidRPr="004F49AD">
        <w:rPr>
          <w:rFonts w:ascii="Times New Roman" w:hAnsi="Times New Roman" w:cs="Times New Roman"/>
          <w:b/>
          <w:i/>
          <w:sz w:val="28"/>
          <w:szCs w:val="28"/>
        </w:rPr>
        <w:t>15 Федерального закона № 79-ФЗ);</w:t>
      </w:r>
    </w:p>
    <w:p w:rsidR="008A2BE2" w:rsidRDefault="008A2BE2" w:rsidP="008A2BE2">
      <w:pPr>
        <w:pStyle w:val="a3"/>
        <w:numPr>
          <w:ilvl w:val="0"/>
          <w:numId w:val="9"/>
        </w:numPr>
        <w:autoSpaceDE w:val="0"/>
        <w:autoSpaceDN w:val="0"/>
        <w:adjustRightInd w:val="0"/>
        <w:spacing w:after="0" w:line="24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г</w:t>
      </w:r>
      <w:r w:rsidRPr="004F49AD">
        <w:rPr>
          <w:rFonts w:ascii="Times New Roman" w:hAnsi="Times New Roman" w:cs="Times New Roman"/>
          <w:sz w:val="28"/>
          <w:szCs w:val="28"/>
        </w:rPr>
        <w:t>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w:t>
      </w:r>
      <w:proofErr w:type="gramEnd"/>
      <w:r w:rsidRPr="004F49AD">
        <w:rPr>
          <w:rFonts w:ascii="Times New Roman" w:hAnsi="Times New Roman" w:cs="Times New Roman"/>
          <w:sz w:val="28"/>
          <w:szCs w:val="28"/>
        </w:rPr>
        <w:t xml:space="preserve">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 </w:t>
      </w:r>
      <w:r w:rsidRPr="004F49AD">
        <w:rPr>
          <w:rFonts w:ascii="Times New Roman" w:hAnsi="Times New Roman" w:cs="Times New Roman"/>
          <w:i/>
          <w:sz w:val="28"/>
          <w:szCs w:val="28"/>
        </w:rPr>
        <w:t>(</w:t>
      </w:r>
      <w:r>
        <w:rPr>
          <w:rFonts w:ascii="Times New Roman" w:hAnsi="Times New Roman" w:cs="Times New Roman"/>
          <w:b/>
          <w:i/>
          <w:sz w:val="28"/>
          <w:szCs w:val="28"/>
        </w:rPr>
        <w:t xml:space="preserve">часть 3.1 статьи </w:t>
      </w:r>
      <w:r w:rsidRPr="004F49AD">
        <w:rPr>
          <w:rFonts w:ascii="Times New Roman" w:hAnsi="Times New Roman" w:cs="Times New Roman"/>
          <w:b/>
          <w:i/>
          <w:sz w:val="28"/>
          <w:szCs w:val="28"/>
        </w:rPr>
        <w:t>17 Федерального закона № 79-ФЗ</w:t>
      </w:r>
      <w:r w:rsidRPr="004F49AD">
        <w:rPr>
          <w:rFonts w:ascii="Times New Roman" w:hAnsi="Times New Roman" w:cs="Times New Roman"/>
          <w:i/>
          <w:sz w:val="28"/>
          <w:szCs w:val="28"/>
        </w:rPr>
        <w:t>)</w:t>
      </w:r>
      <w:r w:rsidRPr="004F49AD">
        <w:rPr>
          <w:rFonts w:ascii="Times New Roman" w:hAnsi="Times New Roman" w:cs="Times New Roman"/>
          <w:sz w:val="28"/>
          <w:szCs w:val="28"/>
        </w:rPr>
        <w:t>.</w:t>
      </w:r>
    </w:p>
    <w:p w:rsidR="008A2BE2" w:rsidRDefault="008A2BE2" w:rsidP="008A2BE2">
      <w:pPr>
        <w:pStyle w:val="a3"/>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Предотвращение конфликта интересов возможно по инициативе гражданского служащего, не связанной с его обязанностями, установленными законодательством о государственной гражданской службе и противодействии коррупции. Например, обращение гражданского служащего в комиссию по соблюдению требований к служебному поведению и урегулированию конфликта интересов</w:t>
      </w:r>
      <w:r w:rsidRPr="00474DE7">
        <w:rPr>
          <w:rFonts w:ascii="Times New Roman" w:hAnsi="Times New Roman" w:cs="Times New Roman"/>
          <w:sz w:val="28"/>
          <w:szCs w:val="28"/>
        </w:rPr>
        <w:t xml:space="preserve"> </w:t>
      </w:r>
      <w:r>
        <w:rPr>
          <w:rFonts w:ascii="Times New Roman" w:hAnsi="Times New Roman" w:cs="Times New Roman"/>
          <w:sz w:val="28"/>
          <w:szCs w:val="28"/>
        </w:rPr>
        <w:t>с ходатайством об установлении в той или иной ситуации признаков нарушения им требований об урегулировании конфликта интересов.</w:t>
      </w:r>
    </w:p>
    <w:p w:rsidR="008A2BE2" w:rsidRPr="004F49AD" w:rsidRDefault="008A2BE2" w:rsidP="008A2BE2">
      <w:pPr>
        <w:pStyle w:val="a3"/>
        <w:autoSpaceDE w:val="0"/>
        <w:autoSpaceDN w:val="0"/>
        <w:adjustRightInd w:val="0"/>
        <w:spacing w:after="0" w:line="240" w:lineRule="auto"/>
        <w:ind w:left="0" w:firstLine="709"/>
        <w:jc w:val="both"/>
        <w:rPr>
          <w:rFonts w:ascii="Times New Roman" w:hAnsi="Times New Roman" w:cs="Times New Roman"/>
          <w:sz w:val="28"/>
          <w:szCs w:val="28"/>
        </w:rPr>
      </w:pPr>
    </w:p>
    <w:p w:rsidR="008A2BE2" w:rsidRDefault="008A2BE2" w:rsidP="008A2BE2">
      <w:pPr>
        <w:autoSpaceDE w:val="0"/>
        <w:autoSpaceDN w:val="0"/>
        <w:adjustRightInd w:val="0"/>
        <w:spacing w:after="0" w:line="240" w:lineRule="auto"/>
        <w:jc w:val="both"/>
        <w:outlineLvl w:val="0"/>
        <w:rPr>
          <w:rFonts w:ascii="Times New Roman" w:hAnsi="Times New Roman" w:cs="Times New Roman"/>
          <w:b/>
          <w:i/>
          <w:sz w:val="28"/>
          <w:szCs w:val="28"/>
          <w:u w:val="single"/>
        </w:rPr>
      </w:pPr>
      <w:r w:rsidRPr="004F49AD">
        <w:rPr>
          <w:rFonts w:ascii="Times New Roman" w:hAnsi="Times New Roman" w:cs="Times New Roman"/>
          <w:b/>
          <w:i/>
          <w:sz w:val="28"/>
          <w:szCs w:val="28"/>
          <w:u w:val="single"/>
        </w:rPr>
        <w:t>Ответственность гражданского служащего:</w:t>
      </w:r>
    </w:p>
    <w:p w:rsidR="008A2BE2" w:rsidRPr="004F49AD" w:rsidRDefault="008A2BE2" w:rsidP="008A2BE2">
      <w:pPr>
        <w:autoSpaceDE w:val="0"/>
        <w:autoSpaceDN w:val="0"/>
        <w:adjustRightInd w:val="0"/>
        <w:spacing w:after="0" w:line="240" w:lineRule="auto"/>
        <w:jc w:val="both"/>
        <w:outlineLvl w:val="0"/>
        <w:rPr>
          <w:rFonts w:ascii="Times New Roman" w:hAnsi="Times New Roman" w:cs="Times New Roman"/>
          <w:b/>
          <w:i/>
          <w:sz w:val="28"/>
          <w:szCs w:val="28"/>
          <w:u w:val="single"/>
        </w:rPr>
      </w:pPr>
    </w:p>
    <w:p w:rsidR="008A2BE2" w:rsidRPr="004F49AD" w:rsidRDefault="008A2BE2" w:rsidP="008A2BE2">
      <w:pPr>
        <w:pStyle w:val="a3"/>
        <w:numPr>
          <w:ilvl w:val="0"/>
          <w:numId w:val="10"/>
        </w:numPr>
        <w:autoSpaceDE w:val="0"/>
        <w:autoSpaceDN w:val="0"/>
        <w:adjustRightInd w:val="0"/>
        <w:spacing w:after="0" w:line="240" w:lineRule="auto"/>
        <w:ind w:left="0" w:firstLine="0"/>
        <w:jc w:val="both"/>
        <w:rPr>
          <w:rFonts w:ascii="Times New Roman" w:hAnsi="Times New Roman" w:cs="Times New Roman"/>
          <w:i/>
          <w:sz w:val="28"/>
          <w:szCs w:val="28"/>
        </w:rPr>
      </w:pPr>
      <w:proofErr w:type="gramStart"/>
      <w:r w:rsidRPr="004F49AD">
        <w:rPr>
          <w:rFonts w:ascii="Times New Roman" w:hAnsi="Times New Roman" w:cs="Times New Roman"/>
          <w:sz w:val="28"/>
          <w:szCs w:val="28"/>
        </w:rPr>
        <w:t>гражданин не может быть принят на гражданскую службу, а гражданский служащий не может находиться на гражданской службе,</w:t>
      </w:r>
      <w:r w:rsidRPr="004F49AD">
        <w:rPr>
          <w:rFonts w:ascii="Times New Roman" w:hAnsi="Times New Roman" w:cs="Times New Roman"/>
          <w:b/>
          <w:sz w:val="28"/>
          <w:szCs w:val="28"/>
        </w:rPr>
        <w:t xml:space="preserve"> </w:t>
      </w:r>
      <w:r w:rsidRPr="004F49AD">
        <w:rPr>
          <w:rFonts w:ascii="Times New Roman" w:hAnsi="Times New Roman" w:cs="Times New Roman"/>
          <w:sz w:val="28"/>
          <w:szCs w:val="28"/>
        </w:rPr>
        <w:t xml:space="preserve">в случае утраты представителем нанимателя доверия к гражданскому служащему в случаях несоблюдения требований о предотвращении или об урегулировании конфликта интересов и неисполнения обязанностей, установленных Федеральными </w:t>
      </w:r>
      <w:hyperlink r:id="rId10" w:history="1">
        <w:r w:rsidRPr="004F49AD">
          <w:rPr>
            <w:rFonts w:ascii="Times New Roman" w:hAnsi="Times New Roman" w:cs="Times New Roman"/>
            <w:sz w:val="28"/>
            <w:szCs w:val="28"/>
          </w:rPr>
          <w:t>законам</w:t>
        </w:r>
      </w:hyperlink>
      <w:r w:rsidRPr="004F49AD">
        <w:rPr>
          <w:rFonts w:ascii="Times New Roman" w:hAnsi="Times New Roman" w:cs="Times New Roman"/>
          <w:sz w:val="28"/>
          <w:szCs w:val="28"/>
        </w:rPr>
        <w:t>и  № 273-ФЗ и № 79-</w:t>
      </w:r>
      <w:r w:rsidRPr="004F49AD">
        <w:rPr>
          <w:rFonts w:ascii="Times New Roman" w:hAnsi="Times New Roman" w:cs="Times New Roman"/>
          <w:i/>
          <w:sz w:val="28"/>
          <w:szCs w:val="28"/>
        </w:rPr>
        <w:t xml:space="preserve">ФЗ </w:t>
      </w:r>
      <w:r>
        <w:rPr>
          <w:rFonts w:ascii="Times New Roman" w:hAnsi="Times New Roman" w:cs="Times New Roman"/>
          <w:b/>
          <w:i/>
          <w:sz w:val="28"/>
          <w:szCs w:val="28"/>
        </w:rPr>
        <w:t>(пункт</w:t>
      </w:r>
      <w:r w:rsidRPr="004F49AD">
        <w:rPr>
          <w:rFonts w:ascii="Times New Roman" w:hAnsi="Times New Roman" w:cs="Times New Roman"/>
          <w:b/>
          <w:i/>
          <w:sz w:val="28"/>
          <w:szCs w:val="28"/>
        </w:rPr>
        <w:t xml:space="preserve"> 10 ч</w:t>
      </w:r>
      <w:r>
        <w:rPr>
          <w:rFonts w:ascii="Times New Roman" w:hAnsi="Times New Roman" w:cs="Times New Roman"/>
          <w:b/>
          <w:i/>
          <w:sz w:val="28"/>
          <w:szCs w:val="28"/>
        </w:rPr>
        <w:t xml:space="preserve">асти 1 статьи </w:t>
      </w:r>
      <w:r w:rsidRPr="004F49AD">
        <w:rPr>
          <w:rFonts w:ascii="Times New Roman" w:hAnsi="Times New Roman" w:cs="Times New Roman"/>
          <w:b/>
          <w:i/>
          <w:sz w:val="28"/>
          <w:szCs w:val="28"/>
        </w:rPr>
        <w:t>16 Федерального закона № 79-ФЗ);</w:t>
      </w:r>
      <w:proofErr w:type="gramEnd"/>
    </w:p>
    <w:p w:rsidR="008A2BE2" w:rsidRPr="004F49AD" w:rsidRDefault="008A2BE2" w:rsidP="008A2BE2">
      <w:pPr>
        <w:pStyle w:val="a3"/>
        <w:numPr>
          <w:ilvl w:val="0"/>
          <w:numId w:val="10"/>
        </w:numPr>
        <w:autoSpaceDE w:val="0"/>
        <w:autoSpaceDN w:val="0"/>
        <w:adjustRightInd w:val="0"/>
        <w:spacing w:after="0" w:line="240" w:lineRule="auto"/>
        <w:ind w:left="0" w:firstLine="0"/>
        <w:jc w:val="both"/>
        <w:rPr>
          <w:rFonts w:ascii="Times New Roman" w:hAnsi="Times New Roman" w:cs="Times New Roman"/>
          <w:i/>
          <w:sz w:val="28"/>
          <w:szCs w:val="28"/>
        </w:rPr>
      </w:pPr>
      <w:proofErr w:type="gramStart"/>
      <w:r w:rsidRPr="004F49AD">
        <w:rPr>
          <w:rFonts w:ascii="Times New Roman" w:hAnsi="Times New Roman" w:cs="Times New Roman"/>
          <w:sz w:val="28"/>
          <w:szCs w:val="28"/>
        </w:rPr>
        <w:lastRenderedPageBreak/>
        <w:t>непринятие государственным служащим, являющимся стороной конфликта интересов, мер по предотвращению или урегулированию конфликта интересов является правонарушением, влекущим</w:t>
      </w:r>
      <w:r w:rsidRPr="004F49AD">
        <w:rPr>
          <w:rFonts w:ascii="Times New Roman" w:hAnsi="Times New Roman" w:cs="Times New Roman"/>
          <w:b/>
          <w:sz w:val="28"/>
          <w:szCs w:val="28"/>
        </w:rPr>
        <w:t xml:space="preserve"> </w:t>
      </w:r>
      <w:r w:rsidRPr="004F49AD">
        <w:rPr>
          <w:rFonts w:ascii="Times New Roman" w:hAnsi="Times New Roman" w:cs="Times New Roman"/>
          <w:sz w:val="28"/>
          <w:szCs w:val="28"/>
        </w:rPr>
        <w:t xml:space="preserve">увольнение государственного служащего с государственной службы в соответствии с </w:t>
      </w:r>
      <w:hyperlink r:id="rId11" w:history="1">
        <w:r w:rsidRPr="004F49AD">
          <w:rPr>
            <w:rFonts w:ascii="Times New Roman" w:hAnsi="Times New Roman" w:cs="Times New Roman"/>
            <w:sz w:val="28"/>
            <w:szCs w:val="28"/>
          </w:rPr>
          <w:t>законодательством</w:t>
        </w:r>
      </w:hyperlink>
      <w:r w:rsidRPr="004F49AD">
        <w:rPr>
          <w:rFonts w:ascii="Times New Roman" w:hAnsi="Times New Roman" w:cs="Times New Roman"/>
          <w:sz w:val="28"/>
          <w:szCs w:val="28"/>
        </w:rPr>
        <w:t xml:space="preserve"> Российской Федерации </w:t>
      </w:r>
      <w:r w:rsidRPr="004F49AD">
        <w:rPr>
          <w:rFonts w:ascii="Times New Roman" w:hAnsi="Times New Roman" w:cs="Times New Roman"/>
          <w:i/>
          <w:sz w:val="28"/>
          <w:szCs w:val="28"/>
        </w:rPr>
        <w:t>(</w:t>
      </w:r>
      <w:r>
        <w:rPr>
          <w:rFonts w:ascii="Times New Roman" w:hAnsi="Times New Roman" w:cs="Times New Roman"/>
          <w:b/>
          <w:i/>
          <w:sz w:val="28"/>
          <w:szCs w:val="28"/>
        </w:rPr>
        <w:t xml:space="preserve">часть 6 статьи </w:t>
      </w:r>
      <w:r w:rsidRPr="004F49AD">
        <w:rPr>
          <w:rFonts w:ascii="Times New Roman" w:hAnsi="Times New Roman" w:cs="Times New Roman"/>
          <w:b/>
          <w:i/>
          <w:sz w:val="28"/>
          <w:szCs w:val="28"/>
        </w:rPr>
        <w:t>11 Федерального закона № 273-ФЗ</w:t>
      </w:r>
      <w:r>
        <w:rPr>
          <w:rFonts w:ascii="Times New Roman" w:hAnsi="Times New Roman" w:cs="Times New Roman"/>
          <w:b/>
          <w:i/>
          <w:sz w:val="28"/>
          <w:szCs w:val="28"/>
        </w:rPr>
        <w:t xml:space="preserve">; часть 3.2 статьи </w:t>
      </w:r>
      <w:r w:rsidRPr="004F49AD">
        <w:rPr>
          <w:rFonts w:ascii="Times New Roman" w:hAnsi="Times New Roman" w:cs="Times New Roman"/>
          <w:b/>
          <w:i/>
          <w:sz w:val="28"/>
          <w:szCs w:val="28"/>
        </w:rPr>
        <w:t xml:space="preserve">19 Федерального закона № 79-ФЗ); </w:t>
      </w:r>
      <w:proofErr w:type="gramEnd"/>
    </w:p>
    <w:p w:rsidR="008A2BE2" w:rsidRPr="00970895" w:rsidRDefault="008A2BE2" w:rsidP="008A2BE2">
      <w:pPr>
        <w:pStyle w:val="a3"/>
        <w:numPr>
          <w:ilvl w:val="0"/>
          <w:numId w:val="10"/>
        </w:numPr>
        <w:autoSpaceDE w:val="0"/>
        <w:autoSpaceDN w:val="0"/>
        <w:adjustRightInd w:val="0"/>
        <w:spacing w:after="0" w:line="240" w:lineRule="auto"/>
        <w:ind w:left="0" w:firstLine="0"/>
        <w:jc w:val="both"/>
        <w:rPr>
          <w:rFonts w:ascii="Times New Roman" w:hAnsi="Times New Roman" w:cs="Times New Roman"/>
          <w:b/>
          <w:i/>
          <w:sz w:val="28"/>
          <w:szCs w:val="28"/>
        </w:rPr>
      </w:pPr>
      <w:r w:rsidRPr="00970895">
        <w:rPr>
          <w:rFonts w:ascii="Times New Roman" w:hAnsi="Times New Roman" w:cs="Times New Roman"/>
          <w:sz w:val="28"/>
          <w:szCs w:val="28"/>
        </w:rPr>
        <w:t>за несоблюдение гражданским служащим ограничений и запретов, требований о предотвращении или об урегулировании конфликта интересов</w:t>
      </w:r>
      <w:r w:rsidRPr="004F49AD">
        <w:rPr>
          <w:rFonts w:ascii="Times New Roman" w:hAnsi="Times New Roman" w:cs="Times New Roman"/>
          <w:sz w:val="28"/>
          <w:szCs w:val="28"/>
        </w:rPr>
        <w:t xml:space="preserve"> и неисполнение обязанностей, установленных в целях противодействия коррупции Федеральными </w:t>
      </w:r>
      <w:hyperlink r:id="rId12" w:history="1">
        <w:r w:rsidRPr="004F49AD">
          <w:rPr>
            <w:rFonts w:ascii="Times New Roman" w:hAnsi="Times New Roman" w:cs="Times New Roman"/>
            <w:sz w:val="28"/>
            <w:szCs w:val="28"/>
          </w:rPr>
          <w:t>законам</w:t>
        </w:r>
      </w:hyperlink>
      <w:r w:rsidRPr="004F49AD">
        <w:rPr>
          <w:rFonts w:ascii="Times New Roman" w:hAnsi="Times New Roman" w:cs="Times New Roman"/>
          <w:sz w:val="28"/>
          <w:szCs w:val="28"/>
        </w:rPr>
        <w:t>и  № 273-ФЗ и № 79-ФЗ, а также другими федеральными законами</w:t>
      </w:r>
      <w:r w:rsidRPr="00970895">
        <w:rPr>
          <w:rFonts w:ascii="Times New Roman" w:hAnsi="Times New Roman" w:cs="Times New Roman"/>
          <w:sz w:val="28"/>
          <w:szCs w:val="28"/>
        </w:rPr>
        <w:t>, налагаются следующие взыскания:  замечание, выговор, предупреждение о неполном должностном соответствии</w:t>
      </w:r>
      <w:r w:rsidRPr="004F49AD">
        <w:rPr>
          <w:rFonts w:ascii="Times New Roman" w:hAnsi="Times New Roman" w:cs="Times New Roman"/>
          <w:sz w:val="28"/>
          <w:szCs w:val="28"/>
        </w:rPr>
        <w:t xml:space="preserve"> </w:t>
      </w:r>
      <w:r w:rsidRPr="00970895">
        <w:rPr>
          <w:rFonts w:ascii="Times New Roman" w:hAnsi="Times New Roman" w:cs="Times New Roman"/>
          <w:b/>
          <w:i/>
          <w:sz w:val="28"/>
          <w:szCs w:val="28"/>
        </w:rPr>
        <w:t>(с</w:t>
      </w:r>
      <w:r>
        <w:rPr>
          <w:rFonts w:ascii="Times New Roman" w:hAnsi="Times New Roman" w:cs="Times New Roman"/>
          <w:b/>
          <w:i/>
          <w:sz w:val="28"/>
          <w:szCs w:val="28"/>
        </w:rPr>
        <w:t xml:space="preserve">татья </w:t>
      </w:r>
      <w:r w:rsidRPr="00970895">
        <w:rPr>
          <w:rFonts w:ascii="Times New Roman" w:hAnsi="Times New Roman" w:cs="Times New Roman"/>
          <w:b/>
          <w:i/>
          <w:sz w:val="28"/>
          <w:szCs w:val="28"/>
        </w:rPr>
        <w:t>59.1 Федерального закона № 79-ФЗ);</w:t>
      </w:r>
    </w:p>
    <w:p w:rsidR="008A2BE2" w:rsidRPr="00970895" w:rsidRDefault="008A2BE2" w:rsidP="008A2BE2">
      <w:pPr>
        <w:pStyle w:val="a3"/>
        <w:numPr>
          <w:ilvl w:val="0"/>
          <w:numId w:val="10"/>
        </w:numPr>
        <w:autoSpaceDE w:val="0"/>
        <w:autoSpaceDN w:val="0"/>
        <w:adjustRightInd w:val="0"/>
        <w:spacing w:after="0" w:line="240" w:lineRule="auto"/>
        <w:ind w:left="0" w:firstLine="0"/>
        <w:jc w:val="both"/>
        <w:rPr>
          <w:rFonts w:ascii="Times New Roman" w:hAnsi="Times New Roman" w:cs="Times New Roman"/>
          <w:b/>
          <w:i/>
          <w:sz w:val="28"/>
          <w:szCs w:val="28"/>
        </w:rPr>
      </w:pPr>
      <w:r w:rsidRPr="00970895">
        <w:rPr>
          <w:rFonts w:ascii="Times New Roman" w:hAnsi="Times New Roman" w:cs="Times New Roman"/>
          <w:sz w:val="28"/>
          <w:szCs w:val="28"/>
        </w:rPr>
        <w:t xml:space="preserve">служебный </w:t>
      </w:r>
      <w:proofErr w:type="gramStart"/>
      <w:r w:rsidRPr="00970895">
        <w:rPr>
          <w:rFonts w:ascii="Times New Roman" w:hAnsi="Times New Roman" w:cs="Times New Roman"/>
          <w:sz w:val="28"/>
          <w:szCs w:val="28"/>
        </w:rPr>
        <w:t>контракт</w:t>
      </w:r>
      <w:proofErr w:type="gramEnd"/>
      <w:r w:rsidRPr="00970895">
        <w:rPr>
          <w:rFonts w:ascii="Times New Roman" w:hAnsi="Times New Roman" w:cs="Times New Roman"/>
          <w:sz w:val="28"/>
          <w:szCs w:val="28"/>
        </w:rPr>
        <w:t xml:space="preserve"> может быть расторгнут</w:t>
      </w:r>
      <w:r w:rsidRPr="004F49AD">
        <w:rPr>
          <w:rFonts w:ascii="Times New Roman" w:hAnsi="Times New Roman" w:cs="Times New Roman"/>
          <w:sz w:val="28"/>
          <w:szCs w:val="28"/>
        </w:rPr>
        <w:t xml:space="preserve"> представителем нанимателя, а гражданский служащий освобожден от замещаемой должности гражданской службы и уволен с гражданской службы в случае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Федеральными </w:t>
      </w:r>
      <w:hyperlink r:id="rId13" w:history="1">
        <w:r w:rsidRPr="004F49AD">
          <w:rPr>
            <w:rFonts w:ascii="Times New Roman" w:hAnsi="Times New Roman" w:cs="Times New Roman"/>
            <w:sz w:val="28"/>
            <w:szCs w:val="28"/>
          </w:rPr>
          <w:t>законам</w:t>
        </w:r>
      </w:hyperlink>
      <w:r w:rsidRPr="004F49AD">
        <w:rPr>
          <w:rFonts w:ascii="Times New Roman" w:hAnsi="Times New Roman" w:cs="Times New Roman"/>
          <w:sz w:val="28"/>
          <w:szCs w:val="28"/>
        </w:rPr>
        <w:t xml:space="preserve">и  № 273-ФЗ и № 79-ФЗ в целях противодействия коррупции </w:t>
      </w:r>
      <w:r w:rsidRPr="00970895">
        <w:rPr>
          <w:rFonts w:ascii="Times New Roman" w:hAnsi="Times New Roman" w:cs="Times New Roman"/>
          <w:b/>
          <w:i/>
          <w:sz w:val="28"/>
          <w:szCs w:val="28"/>
        </w:rPr>
        <w:t>(</w:t>
      </w:r>
      <w:r>
        <w:rPr>
          <w:rFonts w:ascii="Times New Roman" w:hAnsi="Times New Roman" w:cs="Times New Roman"/>
          <w:b/>
          <w:i/>
          <w:sz w:val="28"/>
          <w:szCs w:val="28"/>
        </w:rPr>
        <w:t>статья</w:t>
      </w:r>
      <w:r w:rsidRPr="00970895">
        <w:rPr>
          <w:rFonts w:ascii="Times New Roman" w:hAnsi="Times New Roman" w:cs="Times New Roman"/>
          <w:b/>
          <w:i/>
          <w:sz w:val="28"/>
          <w:szCs w:val="28"/>
        </w:rPr>
        <w:t xml:space="preserve"> 37 </w:t>
      </w:r>
      <w:proofErr w:type="gramStart"/>
      <w:r w:rsidRPr="00970895">
        <w:rPr>
          <w:rFonts w:ascii="Times New Roman" w:hAnsi="Times New Roman" w:cs="Times New Roman"/>
          <w:b/>
          <w:i/>
          <w:sz w:val="28"/>
          <w:szCs w:val="28"/>
        </w:rPr>
        <w:t>Федерального закона № 79-ФЗ);</w:t>
      </w:r>
      <w:proofErr w:type="gramEnd"/>
    </w:p>
    <w:p w:rsidR="008A2BE2" w:rsidRPr="00586CB2" w:rsidRDefault="008A2BE2" w:rsidP="008A2BE2">
      <w:pPr>
        <w:pStyle w:val="a3"/>
        <w:numPr>
          <w:ilvl w:val="0"/>
          <w:numId w:val="10"/>
        </w:numPr>
        <w:autoSpaceDE w:val="0"/>
        <w:autoSpaceDN w:val="0"/>
        <w:adjustRightInd w:val="0"/>
        <w:spacing w:after="0" w:line="240" w:lineRule="auto"/>
        <w:ind w:left="0" w:firstLine="0"/>
        <w:jc w:val="both"/>
        <w:rPr>
          <w:rFonts w:ascii="Times New Roman" w:hAnsi="Times New Roman" w:cs="Times New Roman"/>
          <w:sz w:val="28"/>
          <w:szCs w:val="28"/>
        </w:rPr>
      </w:pPr>
      <w:r w:rsidRPr="00586CB2">
        <w:rPr>
          <w:rFonts w:ascii="Times New Roman" w:hAnsi="Times New Roman" w:cs="Times New Roman"/>
          <w:sz w:val="28"/>
          <w:szCs w:val="28"/>
        </w:rPr>
        <w:t>гражданский служащий подлежит увольнению в связи с утратой доверия в случае:</w:t>
      </w:r>
    </w:p>
    <w:p w:rsidR="008A2BE2" w:rsidRPr="004F49AD" w:rsidRDefault="008A2BE2" w:rsidP="008A2BE2">
      <w:pPr>
        <w:autoSpaceDE w:val="0"/>
        <w:autoSpaceDN w:val="0"/>
        <w:adjustRightInd w:val="0"/>
        <w:spacing w:after="0" w:line="240" w:lineRule="auto"/>
        <w:ind w:firstLine="709"/>
        <w:jc w:val="both"/>
        <w:rPr>
          <w:rFonts w:ascii="Times New Roman" w:hAnsi="Times New Roman" w:cs="Times New Roman"/>
          <w:sz w:val="28"/>
          <w:szCs w:val="28"/>
        </w:rPr>
      </w:pPr>
      <w:r w:rsidRPr="004F49AD">
        <w:rPr>
          <w:rFonts w:ascii="Times New Roman" w:hAnsi="Times New Roman" w:cs="Times New Roman"/>
          <w:sz w:val="28"/>
          <w:szCs w:val="28"/>
        </w:rPr>
        <w:t>непринятия гражданским служащим мер по предотвращению и (или) урегулированию конфликта интересов, стороной которого он является;</w:t>
      </w:r>
    </w:p>
    <w:p w:rsidR="008A2BE2" w:rsidRPr="004F49AD" w:rsidRDefault="008A2BE2" w:rsidP="008A2BE2">
      <w:pPr>
        <w:autoSpaceDE w:val="0"/>
        <w:autoSpaceDN w:val="0"/>
        <w:adjustRightInd w:val="0"/>
        <w:spacing w:after="0" w:line="240" w:lineRule="auto"/>
        <w:ind w:firstLine="709"/>
        <w:jc w:val="both"/>
        <w:rPr>
          <w:rFonts w:ascii="Times New Roman" w:hAnsi="Times New Roman" w:cs="Times New Roman"/>
          <w:sz w:val="28"/>
          <w:szCs w:val="28"/>
        </w:rPr>
      </w:pPr>
      <w:r w:rsidRPr="004F49AD">
        <w:rPr>
          <w:rFonts w:ascii="Times New Roman" w:hAnsi="Times New Roman" w:cs="Times New Roman"/>
          <w:sz w:val="28"/>
          <w:szCs w:val="28"/>
        </w:rPr>
        <w:t>непредставления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8A2BE2" w:rsidRPr="004F49AD" w:rsidRDefault="008A2BE2" w:rsidP="008A2BE2">
      <w:pPr>
        <w:autoSpaceDE w:val="0"/>
        <w:autoSpaceDN w:val="0"/>
        <w:adjustRightInd w:val="0"/>
        <w:spacing w:after="0" w:line="240" w:lineRule="auto"/>
        <w:ind w:firstLine="709"/>
        <w:jc w:val="both"/>
        <w:rPr>
          <w:rFonts w:ascii="Times New Roman" w:hAnsi="Times New Roman" w:cs="Times New Roman"/>
          <w:sz w:val="28"/>
          <w:szCs w:val="28"/>
        </w:rPr>
      </w:pPr>
      <w:r w:rsidRPr="004F49AD">
        <w:rPr>
          <w:rFonts w:ascii="Times New Roman" w:hAnsi="Times New Roman" w:cs="Times New Roman"/>
          <w:sz w:val="28"/>
          <w:szCs w:val="28"/>
        </w:rPr>
        <w:t>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8A2BE2" w:rsidRPr="004F49AD" w:rsidRDefault="008A2BE2" w:rsidP="008A2BE2">
      <w:pPr>
        <w:autoSpaceDE w:val="0"/>
        <w:autoSpaceDN w:val="0"/>
        <w:adjustRightInd w:val="0"/>
        <w:spacing w:after="0" w:line="240" w:lineRule="auto"/>
        <w:ind w:firstLine="709"/>
        <w:jc w:val="both"/>
        <w:rPr>
          <w:rFonts w:ascii="Times New Roman" w:hAnsi="Times New Roman" w:cs="Times New Roman"/>
          <w:sz w:val="28"/>
          <w:szCs w:val="28"/>
        </w:rPr>
      </w:pPr>
      <w:r w:rsidRPr="004F49AD">
        <w:rPr>
          <w:rFonts w:ascii="Times New Roman" w:hAnsi="Times New Roman" w:cs="Times New Roman"/>
          <w:sz w:val="28"/>
          <w:szCs w:val="28"/>
        </w:rPr>
        <w:t>осуществления гражданским служащим предпринимательской деятельности;</w:t>
      </w:r>
    </w:p>
    <w:p w:rsidR="00630C1F" w:rsidRDefault="008A2BE2" w:rsidP="008A2BE2">
      <w:pPr>
        <w:autoSpaceDE w:val="0"/>
        <w:autoSpaceDN w:val="0"/>
        <w:adjustRightInd w:val="0"/>
        <w:spacing w:after="0" w:line="240" w:lineRule="auto"/>
        <w:ind w:firstLine="709"/>
        <w:jc w:val="both"/>
        <w:rPr>
          <w:rFonts w:ascii="Times New Roman" w:hAnsi="Times New Roman" w:cs="Times New Roman"/>
          <w:sz w:val="28"/>
          <w:szCs w:val="28"/>
        </w:rPr>
      </w:pPr>
      <w:r w:rsidRPr="004F49AD">
        <w:rPr>
          <w:rFonts w:ascii="Times New Roman" w:hAnsi="Times New Roman" w:cs="Times New Roman"/>
          <w:sz w:val="28"/>
          <w:szCs w:val="28"/>
        </w:rPr>
        <w:t>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sidR="00630C1F">
        <w:rPr>
          <w:rFonts w:ascii="Times New Roman" w:hAnsi="Times New Roman" w:cs="Times New Roman"/>
          <w:sz w:val="28"/>
          <w:szCs w:val="28"/>
        </w:rPr>
        <w:t>;</w:t>
      </w:r>
    </w:p>
    <w:p w:rsidR="008A2BE2" w:rsidRPr="00970895" w:rsidRDefault="00630C1F" w:rsidP="00630C1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jc w:val="both"/>
        <w:rPr>
          <w:rFonts w:ascii="Times New Roman" w:hAnsi="Times New Roman" w:cs="Times New Roman"/>
          <w:b/>
          <w:i/>
          <w:sz w:val="28"/>
          <w:szCs w:val="28"/>
        </w:rPr>
      </w:pPr>
      <w:r w:rsidRPr="00630C1F">
        <w:rPr>
          <w:rFonts w:ascii="Times New Roman" w:hAnsi="Times New Roman" w:cs="Times New Roman"/>
          <w:sz w:val="28"/>
          <w:szCs w:val="28"/>
        </w:rPr>
        <w:t xml:space="preserve">нарушения гражданским служащим, его супругой (супругом) и несовершеннолетними детьми запрета </w:t>
      </w:r>
      <w:proofErr w:type="gramStart"/>
      <w:r w:rsidRPr="00630C1F">
        <w:rPr>
          <w:rFonts w:ascii="Times New Roman" w:hAnsi="Times New Roman" w:cs="Times New Roman"/>
          <w:sz w:val="28"/>
          <w:szCs w:val="28"/>
        </w:rPr>
        <w:t>открывать и иметь</w:t>
      </w:r>
      <w:proofErr w:type="gramEnd"/>
      <w:r w:rsidRPr="00630C1F">
        <w:rPr>
          <w:rFonts w:ascii="Times New Roman" w:hAnsi="Times New Roman" w:cs="Times New Roman"/>
          <w:sz w:val="28"/>
          <w:szCs w:val="28"/>
        </w:rPr>
        <w:t xml:space="preserve"> счета (вклады), </w:t>
      </w:r>
      <w:r w:rsidRPr="00630C1F">
        <w:rPr>
          <w:rFonts w:ascii="Times New Roman" w:hAnsi="Times New Roman" w:cs="Times New Roman"/>
          <w:sz w:val="28"/>
          <w:szCs w:val="28"/>
        </w:rPr>
        <w:lastRenderedPageBreak/>
        <w:t>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sz w:val="28"/>
          <w:szCs w:val="28"/>
        </w:rPr>
        <w:t xml:space="preserve"> </w:t>
      </w:r>
      <w:r w:rsidR="008A2BE2">
        <w:rPr>
          <w:rFonts w:ascii="Times New Roman" w:hAnsi="Times New Roman" w:cs="Times New Roman"/>
          <w:b/>
          <w:i/>
          <w:sz w:val="28"/>
          <w:szCs w:val="28"/>
        </w:rPr>
        <w:t xml:space="preserve">(часть </w:t>
      </w:r>
      <w:r w:rsidR="008A2BE2" w:rsidRPr="00970895">
        <w:rPr>
          <w:rFonts w:ascii="Times New Roman" w:hAnsi="Times New Roman" w:cs="Times New Roman"/>
          <w:b/>
          <w:i/>
          <w:sz w:val="28"/>
          <w:szCs w:val="28"/>
        </w:rPr>
        <w:t xml:space="preserve">1 </w:t>
      </w:r>
      <w:r w:rsidR="008A2BE2">
        <w:rPr>
          <w:rFonts w:ascii="Times New Roman" w:hAnsi="Times New Roman" w:cs="Times New Roman"/>
          <w:b/>
          <w:i/>
          <w:sz w:val="28"/>
          <w:szCs w:val="28"/>
        </w:rPr>
        <w:t xml:space="preserve">статьи </w:t>
      </w:r>
      <w:r w:rsidR="008A2BE2" w:rsidRPr="00970895">
        <w:rPr>
          <w:rFonts w:ascii="Times New Roman" w:hAnsi="Times New Roman" w:cs="Times New Roman"/>
          <w:b/>
          <w:i/>
          <w:sz w:val="28"/>
          <w:szCs w:val="28"/>
        </w:rPr>
        <w:t>59.2 Федерального закона № 79-ФЗ).</w:t>
      </w:r>
    </w:p>
    <w:p w:rsidR="008A2BE2" w:rsidRPr="004F49AD" w:rsidRDefault="008A2BE2" w:rsidP="008A2BE2">
      <w:pPr>
        <w:autoSpaceDE w:val="0"/>
        <w:autoSpaceDN w:val="0"/>
        <w:adjustRightInd w:val="0"/>
        <w:spacing w:after="0" w:line="240" w:lineRule="auto"/>
        <w:ind w:firstLine="709"/>
        <w:jc w:val="both"/>
        <w:rPr>
          <w:rFonts w:ascii="Times New Roman" w:hAnsi="Times New Roman" w:cs="Times New Roman"/>
          <w:sz w:val="28"/>
          <w:szCs w:val="28"/>
        </w:rPr>
      </w:pPr>
    </w:p>
    <w:p w:rsidR="008A2BE2" w:rsidRDefault="008A2BE2" w:rsidP="008A2BE2">
      <w:pPr>
        <w:autoSpaceDE w:val="0"/>
        <w:autoSpaceDN w:val="0"/>
        <w:adjustRightInd w:val="0"/>
        <w:spacing w:after="0"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 xml:space="preserve">Представитель нанимателя </w:t>
      </w:r>
    </w:p>
    <w:p w:rsidR="008A2BE2" w:rsidRDefault="008A2BE2" w:rsidP="008A2BE2">
      <w:pPr>
        <w:autoSpaceDE w:val="0"/>
        <w:autoSpaceDN w:val="0"/>
        <w:adjustRightInd w:val="0"/>
        <w:spacing w:after="0" w:line="240" w:lineRule="auto"/>
        <w:jc w:val="both"/>
        <w:rPr>
          <w:rFonts w:ascii="Times New Roman" w:hAnsi="Times New Roman" w:cs="Times New Roman"/>
          <w:b/>
          <w:i/>
          <w:sz w:val="28"/>
          <w:szCs w:val="28"/>
          <w:u w:val="single"/>
        </w:rPr>
      </w:pPr>
    </w:p>
    <w:p w:rsidR="008A2BE2" w:rsidRPr="00474DE7" w:rsidRDefault="008A2BE2" w:rsidP="008A2BE2">
      <w:pPr>
        <w:autoSpaceDE w:val="0"/>
        <w:autoSpaceDN w:val="0"/>
        <w:adjustRightInd w:val="0"/>
        <w:spacing w:after="0" w:line="240" w:lineRule="auto"/>
        <w:ind w:firstLine="540"/>
        <w:jc w:val="both"/>
        <w:rPr>
          <w:rFonts w:ascii="Times New Roman" w:hAnsi="Times New Roman" w:cs="Times New Roman"/>
          <w:b/>
          <w:i/>
          <w:sz w:val="28"/>
          <w:szCs w:val="28"/>
          <w:u w:val="single"/>
        </w:rPr>
      </w:pPr>
      <w:proofErr w:type="gramStart"/>
      <w:r w:rsidRPr="00474DE7">
        <w:rPr>
          <w:rFonts w:ascii="Times New Roman" w:hAnsi="Times New Roman" w:cs="Times New Roman"/>
          <w:bCs/>
          <w:iCs/>
          <w:sz w:val="28"/>
          <w:szCs w:val="28"/>
        </w:rPr>
        <w:t xml:space="preserve">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w:t>
      </w:r>
      <w:r>
        <w:rPr>
          <w:rFonts w:ascii="Times New Roman" w:hAnsi="Times New Roman" w:cs="Times New Roman"/>
          <w:sz w:val="28"/>
          <w:szCs w:val="28"/>
        </w:rPr>
        <w:t>на период урегулирования конфликта интересов</w:t>
      </w:r>
      <w:r w:rsidRPr="008D49EE">
        <w:rPr>
          <w:rFonts w:ascii="Times New Roman" w:hAnsi="Times New Roman" w:cs="Times New Roman"/>
          <w:b/>
          <w:i/>
          <w:sz w:val="28"/>
          <w:szCs w:val="28"/>
        </w:rPr>
        <w:t xml:space="preserve"> (часть 4 статьи 19</w:t>
      </w:r>
      <w:r>
        <w:rPr>
          <w:rFonts w:ascii="Times New Roman" w:hAnsi="Times New Roman" w:cs="Times New Roman"/>
          <w:b/>
          <w:i/>
          <w:sz w:val="28"/>
          <w:szCs w:val="28"/>
        </w:rPr>
        <w:t>, пункт 1 часть 2 статьи 32</w:t>
      </w:r>
      <w:r w:rsidRPr="008D49EE">
        <w:rPr>
          <w:rFonts w:ascii="Times New Roman" w:hAnsi="Times New Roman" w:cs="Times New Roman"/>
          <w:b/>
          <w:i/>
          <w:sz w:val="28"/>
          <w:szCs w:val="28"/>
        </w:rPr>
        <w:t xml:space="preserve"> Федерального закона</w:t>
      </w:r>
      <w:proofErr w:type="gramEnd"/>
      <w:r w:rsidRPr="008D49EE">
        <w:rPr>
          <w:rFonts w:ascii="Times New Roman" w:hAnsi="Times New Roman" w:cs="Times New Roman"/>
          <w:b/>
          <w:i/>
          <w:sz w:val="28"/>
          <w:szCs w:val="28"/>
        </w:rPr>
        <w:t xml:space="preserve"> № </w:t>
      </w:r>
      <w:proofErr w:type="gramStart"/>
      <w:r w:rsidRPr="008D49EE">
        <w:rPr>
          <w:rFonts w:ascii="Times New Roman" w:hAnsi="Times New Roman" w:cs="Times New Roman"/>
          <w:b/>
          <w:i/>
          <w:sz w:val="28"/>
          <w:szCs w:val="28"/>
        </w:rPr>
        <w:t>79-ФЗ)</w:t>
      </w:r>
      <w:r>
        <w:rPr>
          <w:rFonts w:ascii="Times New Roman" w:hAnsi="Times New Roman" w:cs="Times New Roman"/>
          <w:sz w:val="28"/>
          <w:szCs w:val="28"/>
        </w:rPr>
        <w:t>.</w:t>
      </w:r>
      <w:proofErr w:type="gramEnd"/>
    </w:p>
    <w:p w:rsidR="008A2BE2" w:rsidRDefault="008A2BE2" w:rsidP="008A2BE2">
      <w:pPr>
        <w:tabs>
          <w:tab w:val="left" w:pos="0"/>
        </w:tabs>
        <w:autoSpaceDE w:val="0"/>
        <w:autoSpaceDN w:val="0"/>
        <w:adjustRightInd w:val="0"/>
        <w:spacing w:after="0" w:line="240" w:lineRule="auto"/>
        <w:ind w:firstLine="709"/>
        <w:jc w:val="both"/>
        <w:rPr>
          <w:rFonts w:ascii="Times New Roman" w:hAnsi="Times New Roman" w:cs="Times New Roman"/>
          <w:b/>
          <w:i/>
          <w:sz w:val="28"/>
          <w:szCs w:val="28"/>
        </w:rPr>
      </w:pPr>
      <w:proofErr w:type="gramStart"/>
      <w:r w:rsidRPr="00352B40">
        <w:rPr>
          <w:rFonts w:ascii="Times New Roman" w:hAnsi="Times New Roman" w:cs="Times New Roman"/>
          <w:sz w:val="28"/>
          <w:szCs w:val="28"/>
        </w:rPr>
        <w:t xml:space="preserve">Предотвращение или урегулирование конфликта интересов может состоять в изменении должностного или служебного положения государственного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 </w:t>
      </w:r>
      <w:r w:rsidRPr="00352B40">
        <w:rPr>
          <w:rFonts w:ascii="Times New Roman" w:hAnsi="Times New Roman" w:cs="Times New Roman"/>
          <w:b/>
          <w:i/>
          <w:sz w:val="28"/>
          <w:szCs w:val="28"/>
        </w:rPr>
        <w:t>(часть 4 статьи 11 Федерального закона № 273-ФЗ;</w:t>
      </w:r>
      <w:proofErr w:type="gramEnd"/>
      <w:r w:rsidRPr="00352B40">
        <w:rPr>
          <w:rFonts w:ascii="Times New Roman" w:hAnsi="Times New Roman" w:cs="Times New Roman"/>
          <w:b/>
          <w:i/>
          <w:sz w:val="28"/>
          <w:szCs w:val="28"/>
        </w:rPr>
        <w:t xml:space="preserve"> </w:t>
      </w:r>
      <w:r>
        <w:rPr>
          <w:rFonts w:ascii="Times New Roman" w:hAnsi="Times New Roman" w:cs="Times New Roman"/>
          <w:b/>
          <w:i/>
          <w:sz w:val="28"/>
          <w:szCs w:val="28"/>
        </w:rPr>
        <w:t xml:space="preserve">пункт 3.1. части 3 </w:t>
      </w:r>
      <w:r w:rsidRPr="00352B40">
        <w:rPr>
          <w:rFonts w:ascii="Times New Roman" w:hAnsi="Times New Roman" w:cs="Times New Roman"/>
          <w:b/>
          <w:i/>
          <w:sz w:val="28"/>
          <w:szCs w:val="28"/>
        </w:rPr>
        <w:t>статьи 19 Федерального закона № 79-ФЗ).</w:t>
      </w:r>
    </w:p>
    <w:p w:rsidR="008A2BE2" w:rsidRPr="00474DE7" w:rsidRDefault="008A2BE2" w:rsidP="008A2BE2">
      <w:pPr>
        <w:autoSpaceDE w:val="0"/>
        <w:autoSpaceDN w:val="0"/>
        <w:adjustRightInd w:val="0"/>
        <w:spacing w:after="0" w:line="240" w:lineRule="auto"/>
        <w:ind w:firstLine="709"/>
        <w:jc w:val="both"/>
        <w:rPr>
          <w:rFonts w:ascii="Times New Roman" w:hAnsi="Times New Roman" w:cs="Times New Roman"/>
          <w:b/>
          <w:sz w:val="28"/>
          <w:szCs w:val="28"/>
        </w:rPr>
      </w:pPr>
      <w:r w:rsidRPr="00474DE7">
        <w:rPr>
          <w:rFonts w:ascii="Times New Roman" w:hAnsi="Times New Roman" w:cs="Times New Roman"/>
          <w:sz w:val="28"/>
          <w:szCs w:val="28"/>
        </w:rPr>
        <w:t xml:space="preserve">Предотвращение и урегулирование конфликта интересов, стороной которого является государственный служащий, осуществляются путем отвода или самоотвода государственного служащего в </w:t>
      </w:r>
      <w:proofErr w:type="gramStart"/>
      <w:r w:rsidRPr="00474DE7">
        <w:rPr>
          <w:rFonts w:ascii="Times New Roman" w:hAnsi="Times New Roman" w:cs="Times New Roman"/>
          <w:sz w:val="28"/>
          <w:szCs w:val="28"/>
        </w:rPr>
        <w:t>случаях</w:t>
      </w:r>
      <w:proofErr w:type="gramEnd"/>
      <w:r w:rsidRPr="00474DE7">
        <w:rPr>
          <w:rFonts w:ascii="Times New Roman" w:hAnsi="Times New Roman" w:cs="Times New Roman"/>
          <w:sz w:val="28"/>
          <w:szCs w:val="28"/>
        </w:rPr>
        <w:t xml:space="preserve"> и порядке, предусмотренных законодательством Российской Федерации </w:t>
      </w:r>
      <w:r w:rsidRPr="00474DE7">
        <w:rPr>
          <w:rFonts w:ascii="Times New Roman" w:hAnsi="Times New Roman" w:cs="Times New Roman"/>
          <w:b/>
          <w:i/>
          <w:sz w:val="28"/>
          <w:szCs w:val="28"/>
        </w:rPr>
        <w:t>(</w:t>
      </w:r>
      <w:r>
        <w:rPr>
          <w:rFonts w:ascii="Times New Roman" w:hAnsi="Times New Roman" w:cs="Times New Roman"/>
          <w:b/>
          <w:i/>
          <w:sz w:val="28"/>
          <w:szCs w:val="28"/>
        </w:rPr>
        <w:t xml:space="preserve">часть 5 статьи </w:t>
      </w:r>
      <w:r w:rsidRPr="00474DE7">
        <w:rPr>
          <w:rFonts w:ascii="Times New Roman" w:hAnsi="Times New Roman" w:cs="Times New Roman"/>
          <w:b/>
          <w:i/>
          <w:sz w:val="28"/>
          <w:szCs w:val="28"/>
        </w:rPr>
        <w:t>11 Федерального закона № 273-ФЗ)</w:t>
      </w:r>
      <w:r>
        <w:rPr>
          <w:rFonts w:ascii="Times New Roman" w:hAnsi="Times New Roman" w:cs="Times New Roman"/>
          <w:b/>
          <w:i/>
          <w:sz w:val="28"/>
          <w:szCs w:val="28"/>
        </w:rPr>
        <w:t>.</w:t>
      </w:r>
    </w:p>
    <w:p w:rsidR="008A2BE2" w:rsidRDefault="008A2BE2" w:rsidP="008A2BE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Представитель нанимателя наряду с изменениями должностного и служебного положения гражданского служащего:</w:t>
      </w:r>
    </w:p>
    <w:p w:rsidR="008A2BE2" w:rsidRPr="00916B10" w:rsidRDefault="008A2BE2" w:rsidP="008A2BE2">
      <w:pPr>
        <w:pStyle w:val="a3"/>
        <w:numPr>
          <w:ilvl w:val="0"/>
          <w:numId w:val="11"/>
        </w:numPr>
        <w:autoSpaceDE w:val="0"/>
        <w:autoSpaceDN w:val="0"/>
        <w:adjustRightInd w:val="0"/>
        <w:spacing w:after="0" w:line="240" w:lineRule="auto"/>
        <w:ind w:left="0" w:firstLine="0"/>
        <w:jc w:val="both"/>
        <w:outlineLvl w:val="1"/>
        <w:rPr>
          <w:rFonts w:ascii="Times New Roman" w:eastAsia="Times New Roman" w:hAnsi="Times New Roman" w:cs="Times New Roman"/>
          <w:sz w:val="28"/>
          <w:szCs w:val="28"/>
        </w:rPr>
      </w:pPr>
      <w:proofErr w:type="gramStart"/>
      <w:r w:rsidRPr="00916B10">
        <w:rPr>
          <w:rFonts w:ascii="Times New Roman" w:hAnsi="Times New Roman" w:cs="Times New Roman"/>
          <w:sz w:val="28"/>
          <w:szCs w:val="28"/>
        </w:rPr>
        <w:t>использует механизм проверок,</w:t>
      </w:r>
      <w:r w:rsidRPr="00916B10">
        <w:rPr>
          <w:rFonts w:ascii="Times New Roman" w:eastAsia="Times New Roman" w:hAnsi="Times New Roman" w:cs="Times New Roman"/>
          <w:sz w:val="28"/>
          <w:szCs w:val="28"/>
        </w:rPr>
        <w:t xml:space="preserve"> предусмотренный Положением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Указом Президента Российской Федерации от 21сентября 2009 года № 1065 (при наличии основания, предусмотренного пунктом 10).</w:t>
      </w:r>
      <w:proofErr w:type="gramEnd"/>
      <w:r w:rsidRPr="00916B10">
        <w:rPr>
          <w:rFonts w:ascii="Times New Roman" w:eastAsia="Times New Roman" w:hAnsi="Times New Roman" w:cs="Times New Roman"/>
          <w:sz w:val="28"/>
          <w:szCs w:val="28"/>
        </w:rPr>
        <w:t xml:space="preserve"> В этой связи необходимо учитывать, что статьей 59.3 Федерального закона № 79-ФЗ установлен специальный порядок применения взысканий за коррупционные правонарушения;</w:t>
      </w:r>
    </w:p>
    <w:p w:rsidR="008A2BE2" w:rsidRPr="00916B10" w:rsidRDefault="008A2BE2" w:rsidP="008A2BE2">
      <w:pPr>
        <w:pStyle w:val="a3"/>
        <w:numPr>
          <w:ilvl w:val="0"/>
          <w:numId w:val="11"/>
        </w:numPr>
        <w:autoSpaceDE w:val="0"/>
        <w:autoSpaceDN w:val="0"/>
        <w:adjustRightInd w:val="0"/>
        <w:spacing w:after="0" w:line="240" w:lineRule="auto"/>
        <w:ind w:left="0" w:firstLine="0"/>
        <w:jc w:val="both"/>
        <w:outlineLvl w:val="1"/>
        <w:rPr>
          <w:rFonts w:ascii="Times New Roman" w:eastAsia="Times New Roman" w:hAnsi="Times New Roman" w:cs="Times New Roman"/>
          <w:sz w:val="28"/>
          <w:szCs w:val="28"/>
        </w:rPr>
      </w:pPr>
      <w:r w:rsidRPr="00916B10">
        <w:rPr>
          <w:rFonts w:ascii="Times New Roman" w:eastAsia="Times New Roman" w:hAnsi="Times New Roman" w:cs="Times New Roman"/>
          <w:sz w:val="28"/>
          <w:szCs w:val="28"/>
        </w:rPr>
        <w:t xml:space="preserve">привлекает соответствующие комиссии для выработки мер по предотвращению  конфликта интересов, в частности, в тех ситуациях, когда требуется осуществить оценку действий государственного служащего, </w:t>
      </w:r>
      <w:r w:rsidRPr="00916B10">
        <w:rPr>
          <w:rFonts w:ascii="Times New Roman" w:eastAsia="Times New Roman" w:hAnsi="Times New Roman" w:cs="Times New Roman"/>
          <w:sz w:val="28"/>
          <w:szCs w:val="28"/>
        </w:rPr>
        <w:lastRenderedPageBreak/>
        <w:t>установить  наличие или отсутствие получаемой им выгоды, а также осуществить  профилактическое воздействие.</w:t>
      </w:r>
    </w:p>
    <w:p w:rsidR="008A2BE2" w:rsidRPr="00916B10" w:rsidRDefault="008A2BE2" w:rsidP="008A2BE2">
      <w:pPr>
        <w:spacing w:after="0" w:line="240" w:lineRule="auto"/>
        <w:ind w:firstLine="709"/>
        <w:jc w:val="both"/>
        <w:rPr>
          <w:rFonts w:ascii="Times New Roman" w:hAnsi="Times New Roman" w:cs="Times New Roman"/>
          <w:sz w:val="28"/>
          <w:szCs w:val="28"/>
        </w:rPr>
      </w:pPr>
      <w:r w:rsidRPr="00916B10">
        <w:rPr>
          <w:rFonts w:ascii="Times New Roman" w:hAnsi="Times New Roman" w:cs="Times New Roman"/>
          <w:sz w:val="28"/>
          <w:szCs w:val="28"/>
        </w:rPr>
        <w:t>В случае установления признаков дисциплинарного проступка либо факта совершения государственным служащим деяния, содержащего признаки административного правонарушения или состава преступления, данная информация представляется руководителю государственного органа для решения вопроса о проведении служебной проверки и применения мер ответственности, предусмотренных нормативными правовыми актами Российской Федерации, либо передается в правоохранительные органы по подведомственности.</w:t>
      </w:r>
    </w:p>
    <w:p w:rsidR="008A2BE2" w:rsidRPr="00916B10" w:rsidRDefault="008A2BE2" w:rsidP="008A2BE2">
      <w:pPr>
        <w:pStyle w:val="a3"/>
        <w:autoSpaceDE w:val="0"/>
        <w:autoSpaceDN w:val="0"/>
        <w:adjustRightInd w:val="0"/>
        <w:spacing w:after="0" w:line="240" w:lineRule="auto"/>
        <w:ind w:left="709"/>
        <w:jc w:val="both"/>
        <w:outlineLvl w:val="1"/>
        <w:rPr>
          <w:rFonts w:ascii="Times New Roman" w:eastAsia="Times New Roman" w:hAnsi="Times New Roman" w:cs="Times New Roman"/>
          <w:sz w:val="28"/>
          <w:szCs w:val="28"/>
        </w:rPr>
      </w:pPr>
    </w:p>
    <w:p w:rsidR="008A2BE2" w:rsidRPr="00586CB2" w:rsidRDefault="008A2BE2" w:rsidP="008A2BE2">
      <w:pPr>
        <w:autoSpaceDE w:val="0"/>
        <w:autoSpaceDN w:val="0"/>
        <w:adjustRightInd w:val="0"/>
        <w:spacing w:after="0" w:line="240" w:lineRule="auto"/>
        <w:jc w:val="both"/>
        <w:rPr>
          <w:rFonts w:ascii="Times New Roman" w:hAnsi="Times New Roman" w:cs="Times New Roman"/>
          <w:b/>
          <w:i/>
          <w:sz w:val="28"/>
          <w:szCs w:val="28"/>
          <w:u w:val="single"/>
        </w:rPr>
      </w:pPr>
      <w:r w:rsidRPr="00586CB2">
        <w:rPr>
          <w:rFonts w:ascii="Times New Roman" w:hAnsi="Times New Roman" w:cs="Times New Roman"/>
          <w:b/>
          <w:i/>
          <w:sz w:val="28"/>
          <w:szCs w:val="28"/>
          <w:u w:val="single"/>
        </w:rPr>
        <w:t>Ответственность представителя нанимателя:</w:t>
      </w:r>
    </w:p>
    <w:p w:rsidR="008A2BE2" w:rsidRDefault="008A2BE2" w:rsidP="008A2BE2">
      <w:pPr>
        <w:autoSpaceDE w:val="0"/>
        <w:autoSpaceDN w:val="0"/>
        <w:adjustRightInd w:val="0"/>
        <w:spacing w:after="0" w:line="240" w:lineRule="auto"/>
        <w:jc w:val="both"/>
        <w:rPr>
          <w:rFonts w:ascii="Times New Roman" w:hAnsi="Times New Roman" w:cs="Times New Roman"/>
          <w:b/>
          <w:i/>
          <w:sz w:val="28"/>
          <w:szCs w:val="28"/>
        </w:rPr>
      </w:pPr>
    </w:p>
    <w:p w:rsidR="008A2BE2" w:rsidRPr="00533E9E" w:rsidRDefault="008A2BE2" w:rsidP="008A2BE2">
      <w:pPr>
        <w:pStyle w:val="a3"/>
        <w:numPr>
          <w:ilvl w:val="0"/>
          <w:numId w:val="8"/>
        </w:numPr>
        <w:autoSpaceDE w:val="0"/>
        <w:autoSpaceDN w:val="0"/>
        <w:adjustRightInd w:val="0"/>
        <w:spacing w:after="0" w:line="240" w:lineRule="auto"/>
        <w:ind w:left="0" w:firstLine="0"/>
        <w:jc w:val="both"/>
        <w:rPr>
          <w:rFonts w:ascii="Times New Roman" w:hAnsi="Times New Roman" w:cs="Times New Roman"/>
          <w:b/>
          <w:i/>
          <w:sz w:val="28"/>
          <w:szCs w:val="28"/>
        </w:rPr>
      </w:pPr>
      <w:proofErr w:type="gramStart"/>
      <w:r w:rsidRPr="00533E9E">
        <w:rPr>
          <w:rFonts w:ascii="Times New Roman" w:hAnsi="Times New Roman" w:cs="Times New Roman"/>
          <w:sz w:val="28"/>
          <w:szCs w:val="28"/>
        </w:rPr>
        <w:t xml:space="preserve">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w:t>
      </w:r>
      <w:r>
        <w:rPr>
          <w:rFonts w:ascii="Times New Roman" w:hAnsi="Times New Roman" w:cs="Times New Roman"/>
          <w:b/>
          <w:i/>
          <w:sz w:val="28"/>
          <w:szCs w:val="28"/>
        </w:rPr>
        <w:t xml:space="preserve">(часть </w:t>
      </w:r>
      <w:r w:rsidR="0014149A">
        <w:rPr>
          <w:rFonts w:ascii="Times New Roman" w:hAnsi="Times New Roman" w:cs="Times New Roman"/>
          <w:b/>
          <w:i/>
          <w:sz w:val="28"/>
          <w:szCs w:val="28"/>
        </w:rPr>
        <w:t>2</w:t>
      </w:r>
      <w:r w:rsidRPr="00533E9E">
        <w:rPr>
          <w:rFonts w:ascii="Times New Roman" w:hAnsi="Times New Roman" w:cs="Times New Roman"/>
          <w:b/>
          <w:i/>
          <w:sz w:val="28"/>
          <w:szCs w:val="28"/>
        </w:rPr>
        <w:t xml:space="preserve"> </w:t>
      </w:r>
      <w:r>
        <w:rPr>
          <w:rFonts w:ascii="Times New Roman" w:hAnsi="Times New Roman" w:cs="Times New Roman"/>
          <w:b/>
          <w:i/>
          <w:sz w:val="28"/>
          <w:szCs w:val="28"/>
        </w:rPr>
        <w:t xml:space="preserve">статьи </w:t>
      </w:r>
      <w:r w:rsidRPr="00533E9E">
        <w:rPr>
          <w:rFonts w:ascii="Times New Roman" w:hAnsi="Times New Roman" w:cs="Times New Roman"/>
          <w:b/>
          <w:i/>
          <w:sz w:val="28"/>
          <w:szCs w:val="28"/>
        </w:rPr>
        <w:t>59.2 Федерального закона № 79-ФЗ)</w:t>
      </w:r>
      <w:r>
        <w:rPr>
          <w:rFonts w:ascii="Times New Roman" w:hAnsi="Times New Roman" w:cs="Times New Roman"/>
          <w:b/>
          <w:i/>
          <w:sz w:val="28"/>
          <w:szCs w:val="28"/>
        </w:rPr>
        <w:t>.</w:t>
      </w:r>
      <w:proofErr w:type="gramEnd"/>
    </w:p>
    <w:p w:rsidR="008A2BE2" w:rsidRDefault="008A2BE2" w:rsidP="008A2BE2">
      <w:pPr>
        <w:widowControl w:val="0"/>
        <w:autoSpaceDE w:val="0"/>
        <w:autoSpaceDN w:val="0"/>
        <w:adjustRightInd w:val="0"/>
        <w:spacing w:after="0" w:line="240" w:lineRule="auto"/>
        <w:ind w:firstLine="540"/>
        <w:jc w:val="center"/>
        <w:outlineLvl w:val="0"/>
        <w:rPr>
          <w:rFonts w:ascii="Times New Roman" w:eastAsia="Times New Roman" w:hAnsi="Times New Roman" w:cs="Times New Roman"/>
          <w:b/>
          <w:sz w:val="32"/>
          <w:szCs w:val="32"/>
        </w:rPr>
      </w:pPr>
    </w:p>
    <w:p w:rsidR="008A2BE2" w:rsidRDefault="008A2BE2" w:rsidP="008A2BE2">
      <w:pPr>
        <w:widowControl w:val="0"/>
        <w:autoSpaceDE w:val="0"/>
        <w:autoSpaceDN w:val="0"/>
        <w:adjustRightInd w:val="0"/>
        <w:spacing w:after="0" w:line="240" w:lineRule="auto"/>
        <w:ind w:firstLine="540"/>
        <w:jc w:val="center"/>
        <w:outlineLvl w:val="0"/>
        <w:rPr>
          <w:rFonts w:ascii="Times New Roman" w:eastAsia="Times New Roman" w:hAnsi="Times New Roman" w:cs="Times New Roman"/>
          <w:b/>
          <w:sz w:val="32"/>
          <w:szCs w:val="32"/>
        </w:rPr>
      </w:pPr>
      <w:r>
        <w:rPr>
          <w:rFonts w:ascii="Times New Roman" w:eastAsia="Times New Roman" w:hAnsi="Times New Roman" w:cs="Times New Roman"/>
          <w:b/>
          <w:sz w:val="32"/>
          <w:szCs w:val="32"/>
          <w:lang w:val="en-US"/>
        </w:rPr>
        <w:t>V</w:t>
      </w:r>
      <w:r w:rsidRPr="008A2BE2">
        <w:rPr>
          <w:rFonts w:ascii="Times New Roman" w:eastAsia="Times New Roman" w:hAnsi="Times New Roman" w:cs="Times New Roman"/>
          <w:b/>
          <w:sz w:val="32"/>
          <w:szCs w:val="32"/>
        </w:rPr>
        <w:t xml:space="preserve">. </w:t>
      </w:r>
      <w:r w:rsidRPr="007A0D09">
        <w:rPr>
          <w:rFonts w:ascii="Times New Roman" w:eastAsia="Times New Roman" w:hAnsi="Times New Roman" w:cs="Times New Roman"/>
          <w:b/>
          <w:sz w:val="32"/>
          <w:szCs w:val="32"/>
        </w:rPr>
        <w:t xml:space="preserve">Типовые ситуации конфликта интересов на государственной службе Российской Федерации </w:t>
      </w:r>
    </w:p>
    <w:p w:rsidR="008A2BE2" w:rsidRPr="007A0D09" w:rsidRDefault="008A2BE2" w:rsidP="008A2BE2">
      <w:pPr>
        <w:widowControl w:val="0"/>
        <w:autoSpaceDE w:val="0"/>
        <w:autoSpaceDN w:val="0"/>
        <w:adjustRightInd w:val="0"/>
        <w:spacing w:after="0" w:line="240" w:lineRule="auto"/>
        <w:ind w:firstLine="540"/>
        <w:jc w:val="center"/>
        <w:outlineLvl w:val="0"/>
        <w:rPr>
          <w:rFonts w:ascii="Times New Roman" w:eastAsia="Times New Roman" w:hAnsi="Times New Roman" w:cs="Times New Roman"/>
          <w:b/>
          <w:sz w:val="32"/>
          <w:szCs w:val="32"/>
        </w:rPr>
      </w:pPr>
      <w:r w:rsidRPr="007A0D09">
        <w:rPr>
          <w:rFonts w:ascii="Times New Roman" w:eastAsia="Times New Roman" w:hAnsi="Times New Roman" w:cs="Times New Roman"/>
          <w:b/>
          <w:sz w:val="32"/>
          <w:szCs w:val="32"/>
        </w:rPr>
        <w:t>и порядок их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8A2BE2" w:rsidRPr="007A0D09"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 xml:space="preserve">1. </w:t>
      </w:r>
      <w:r w:rsidRPr="007A0D09">
        <w:rPr>
          <w:rFonts w:ascii="Times New Roman" w:eastAsia="Times New Roman" w:hAnsi="Times New Roman" w:cs="Times New Roman"/>
          <w:b/>
          <w:sz w:val="28"/>
          <w:szCs w:val="28"/>
          <w:u w:val="single"/>
        </w:rPr>
        <w:t xml:space="preserve">Конфликт интересов, связанный с выполнением отдельных функций государственного управления в </w:t>
      </w:r>
      <w:proofErr w:type="gramStart"/>
      <w:r w:rsidRPr="007A0D09">
        <w:rPr>
          <w:rFonts w:ascii="Times New Roman" w:eastAsia="Times New Roman" w:hAnsi="Times New Roman" w:cs="Times New Roman"/>
          <w:b/>
          <w:sz w:val="28"/>
          <w:szCs w:val="28"/>
          <w:u w:val="single"/>
        </w:rPr>
        <w:t>отношении</w:t>
      </w:r>
      <w:proofErr w:type="gramEnd"/>
      <w:r w:rsidRPr="007A0D09">
        <w:rPr>
          <w:rFonts w:ascii="Times New Roman" w:eastAsia="Times New Roman" w:hAnsi="Times New Roman" w:cs="Times New Roman"/>
          <w:b/>
          <w:sz w:val="28"/>
          <w:szCs w:val="28"/>
          <w:u w:val="single"/>
        </w:rPr>
        <w:t xml:space="preserve"> родственников и/или иных лиц, с которыми связана личная заинтересованность государственного гражданского служащего</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bookmarkStart w:id="0" w:name="Par60"/>
      <w:bookmarkEnd w:id="0"/>
      <w:r w:rsidRPr="007A0D09">
        <w:rPr>
          <w:rFonts w:ascii="Times New Roman" w:eastAsia="Times New Roman" w:hAnsi="Times New Roman" w:cs="Times New Roman"/>
          <w:b/>
          <w:sz w:val="28"/>
          <w:szCs w:val="28"/>
        </w:rPr>
        <w:t>1.1.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 xml:space="preserve">Государственный гражданский служащий участвует в </w:t>
      </w:r>
      <w:proofErr w:type="gramStart"/>
      <w:r w:rsidRPr="007A0D09">
        <w:rPr>
          <w:rFonts w:ascii="Times New Roman" w:eastAsia="Times New Roman" w:hAnsi="Times New Roman" w:cs="Times New Roman"/>
          <w:i/>
          <w:sz w:val="28"/>
          <w:szCs w:val="28"/>
        </w:rPr>
        <w:t>осуществлении</w:t>
      </w:r>
      <w:proofErr w:type="gramEnd"/>
      <w:r w:rsidRPr="007A0D09">
        <w:rPr>
          <w:rFonts w:ascii="Times New Roman" w:eastAsia="Times New Roman" w:hAnsi="Times New Roman" w:cs="Times New Roman"/>
          <w:i/>
          <w:sz w:val="28"/>
          <w:szCs w:val="28"/>
        </w:rPr>
        <w:t xml:space="preserve"> отдельных функций государственного управления и/или в принятии кадровых решений в отношении родственников и/или иных лиц, с которыми связана личная заинтересованность государственного гражданского служащего.</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Государственному гражданскому служащему следует в письменной форме уведомить о наличии личной заинтересованности представителя нанимателя (пункт 3 статьи 19 Федерального закона «О государственной гражданской службе Российской Федерации»), непосредственного начальника (пункт 2 статьи 11 Федерального закона «О противодействии коррупции»).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Представителю нанимателя рекомендуется отстранить государственного гражданского служащего от исполнения должностных обязанностей, </w:t>
      </w:r>
      <w:r w:rsidRPr="007A0D09">
        <w:rPr>
          <w:rFonts w:ascii="Times New Roman" w:eastAsia="Times New Roman" w:hAnsi="Times New Roman" w:cs="Times New Roman"/>
          <w:sz w:val="28"/>
          <w:szCs w:val="28"/>
        </w:rPr>
        <w:lastRenderedPageBreak/>
        <w:t>предполагающих непосредственное взаимодействие с родственниками и/или иными лицами, с которыми связана личная заинтересованность государственного гражданского служащего. Например, рекомендуется временно вывести государственного гражданского служащего из состава конкурсной комиссии, если одним из кандидатов на замещение вакантной должности государственной гражданской службы является его родственник.</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Комментарий</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Осуществление государственным гражданским служащим функций государственного управления или участие в </w:t>
      </w:r>
      <w:proofErr w:type="gramStart"/>
      <w:r w:rsidRPr="007A0D09">
        <w:rPr>
          <w:rFonts w:ascii="Times New Roman" w:eastAsia="Times New Roman" w:hAnsi="Times New Roman" w:cs="Times New Roman"/>
          <w:sz w:val="28"/>
          <w:szCs w:val="28"/>
        </w:rPr>
        <w:t>принятии</w:t>
      </w:r>
      <w:proofErr w:type="gramEnd"/>
      <w:r w:rsidRPr="007A0D09">
        <w:rPr>
          <w:rFonts w:ascii="Times New Roman" w:eastAsia="Times New Roman" w:hAnsi="Times New Roman" w:cs="Times New Roman"/>
          <w:sz w:val="28"/>
          <w:szCs w:val="28"/>
        </w:rPr>
        <w:t xml:space="preserve"> кадровых решений в отношении родственников является одной из наиболее явных ситуаций конфликта интересов. Существует множество разновидностей подобной ситуации, например:</w:t>
      </w:r>
    </w:p>
    <w:p w:rsidR="008A2BE2" w:rsidRPr="007A0D09" w:rsidRDefault="008A2BE2" w:rsidP="008A2BE2">
      <w:pPr>
        <w:widowControl w:val="0"/>
        <w:numPr>
          <w:ilvl w:val="0"/>
          <w:numId w:val="2"/>
        </w:numPr>
        <w:tabs>
          <w:tab w:val="num" w:pos="0"/>
          <w:tab w:val="left" w:pos="540"/>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государственный гражданский служащий является членом конкурсной комиссии на замещение вакантной должности государственного органа. При этом одним из кандидатов на вакантную должность в этом государственном органе является родственник государственного гражданского служащего;</w:t>
      </w:r>
    </w:p>
    <w:p w:rsidR="008A2BE2" w:rsidRPr="007A0D09" w:rsidRDefault="008A2BE2" w:rsidP="008A2BE2">
      <w:pPr>
        <w:widowControl w:val="0"/>
        <w:numPr>
          <w:ilvl w:val="0"/>
          <w:numId w:val="2"/>
        </w:numPr>
        <w:tabs>
          <w:tab w:val="num" w:pos="0"/>
          <w:tab w:val="left" w:pos="540"/>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государственный гражданский служащий является членом аттестационной комиссии (комиссии по урегулированию конфликта интересов, комиссии по проведению служебной проверки), которая принимает решение (проводит проверку) в отношении родственника государственного гражданского служащего.</w:t>
      </w:r>
    </w:p>
    <w:p w:rsidR="008A2BE2" w:rsidRPr="007A0D09" w:rsidRDefault="008A2BE2" w:rsidP="008A2BE2">
      <w:pPr>
        <w:autoSpaceDE w:val="0"/>
        <w:autoSpaceDN w:val="0"/>
        <w:adjustRightInd w:val="0"/>
        <w:spacing w:after="0" w:line="240" w:lineRule="auto"/>
        <w:ind w:firstLine="540"/>
        <w:jc w:val="both"/>
        <w:rPr>
          <w:rFonts w:ascii="Times New Roman" w:eastAsia="Times New Roman" w:hAnsi="Times New Roman" w:cs="Times New Roman"/>
          <w:bCs/>
          <w:color w:val="000000"/>
          <w:sz w:val="28"/>
          <w:szCs w:val="28"/>
        </w:rPr>
      </w:pPr>
      <w:r w:rsidRPr="007A0D09">
        <w:rPr>
          <w:rFonts w:ascii="Times New Roman" w:eastAsia="Times New Roman" w:hAnsi="Times New Roman" w:cs="Times New Roman"/>
          <w:bCs/>
          <w:color w:val="000000"/>
          <w:sz w:val="28"/>
          <w:szCs w:val="28"/>
        </w:rPr>
        <w:t xml:space="preserve">Согласно пункту 10 статьи 22 </w:t>
      </w:r>
      <w:r w:rsidRPr="007A0D09">
        <w:rPr>
          <w:rFonts w:ascii="Times New Roman" w:eastAsia="Times New Roman" w:hAnsi="Times New Roman" w:cs="Times New Roman"/>
          <w:color w:val="000000"/>
          <w:sz w:val="28"/>
          <w:szCs w:val="28"/>
        </w:rPr>
        <w:t xml:space="preserve">Федерального закона «О государственной гражданской службе </w:t>
      </w:r>
      <w:r w:rsidRPr="007A0D09">
        <w:rPr>
          <w:rFonts w:ascii="Times New Roman" w:eastAsia="Times New Roman" w:hAnsi="Times New Roman" w:cs="Times New Roman"/>
          <w:sz w:val="28"/>
          <w:szCs w:val="28"/>
        </w:rPr>
        <w:t>Российской Федерации</w:t>
      </w:r>
      <w:r w:rsidRPr="007A0D09">
        <w:rPr>
          <w:rFonts w:ascii="Times New Roman" w:eastAsia="Times New Roman" w:hAnsi="Times New Roman" w:cs="Times New Roman"/>
          <w:color w:val="000000"/>
          <w:sz w:val="28"/>
          <w:szCs w:val="28"/>
        </w:rPr>
        <w:t>»</w:t>
      </w:r>
      <w:r w:rsidRPr="007A0D09">
        <w:rPr>
          <w:rFonts w:ascii="Times New Roman" w:eastAsia="Times New Roman" w:hAnsi="Times New Roman" w:cs="Times New Roman"/>
          <w:bCs/>
          <w:color w:val="000000"/>
          <w:sz w:val="28"/>
          <w:szCs w:val="28"/>
        </w:rPr>
        <w:t xml:space="preserve">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При этом необходимо отметить, что не любое выполнение функций </w:t>
      </w:r>
      <w:proofErr w:type="gramStart"/>
      <w:r w:rsidRPr="007A0D09">
        <w:rPr>
          <w:rFonts w:ascii="Times New Roman" w:eastAsia="Times New Roman" w:hAnsi="Times New Roman" w:cs="Times New Roman"/>
          <w:sz w:val="28"/>
          <w:szCs w:val="28"/>
        </w:rPr>
        <w:t>государственного</w:t>
      </w:r>
      <w:proofErr w:type="gramEnd"/>
      <w:r w:rsidRPr="007A0D09">
        <w:rPr>
          <w:rFonts w:ascii="Times New Roman" w:eastAsia="Times New Roman" w:hAnsi="Times New Roman" w:cs="Times New Roman"/>
          <w:sz w:val="28"/>
          <w:szCs w:val="28"/>
        </w:rPr>
        <w:t xml:space="preserve"> управления в отношении родственников влечет конфликт интересов. В частности, если государственный гражданский служащий предоставляет государственные услуги, получение которых одним заявителем не влечет отказа в предоставлении услуги другим заявителям, и при этом не обладает дискреционными полномочиями, позволяющими оказывать               кому-либо предпочтение, вероятность возникновения конфликта интересов при предоставлении таких услуг родственникам в большинстве случаев является незначительной.</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u w:val="single"/>
        </w:rPr>
      </w:pPr>
      <w:r w:rsidRPr="007A0D09">
        <w:rPr>
          <w:rFonts w:ascii="Times New Roman" w:eastAsia="Times New Roman" w:hAnsi="Times New Roman" w:cs="Times New Roman"/>
          <w:b/>
          <w:sz w:val="28"/>
          <w:szCs w:val="28"/>
        </w:rPr>
        <w:t xml:space="preserve">2. </w:t>
      </w:r>
      <w:r w:rsidRPr="007A0D09">
        <w:rPr>
          <w:rFonts w:ascii="Times New Roman" w:eastAsia="Times New Roman" w:hAnsi="Times New Roman" w:cs="Times New Roman"/>
          <w:b/>
          <w:sz w:val="28"/>
          <w:szCs w:val="28"/>
          <w:u w:val="single"/>
        </w:rPr>
        <w:t xml:space="preserve">Конфликт интересов, связанный с выполнением </w:t>
      </w:r>
    </w:p>
    <w:p w:rsidR="008A2BE2" w:rsidRPr="007A0D09"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u w:val="single"/>
        </w:rPr>
        <w:t>иной оплачиваемой работы</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2.1. Описание ситуации</w:t>
      </w:r>
    </w:p>
    <w:p w:rsidR="008A2BE2" w:rsidRPr="007A0D09" w:rsidRDefault="0014149A"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14149A">
        <w:rPr>
          <w:rFonts w:ascii="Times New Roman" w:eastAsia="Times New Roman" w:hAnsi="Times New Roman" w:cs="Times New Roman"/>
          <w:i/>
          <w:iCs/>
          <w:sz w:val="28"/>
          <w:szCs w:val="28"/>
        </w:rPr>
        <w:t>Государственный служащий, его родственники или иные лица, с которыми связана личная заинтересованность государственного служащего, выполняют оплачиваемую работу в организации</w:t>
      </w:r>
      <w:proofErr w:type="gramStart"/>
      <w:r w:rsidRPr="0014149A">
        <w:rPr>
          <w:rFonts w:ascii="Times New Roman" w:eastAsia="Times New Roman" w:hAnsi="Times New Roman" w:cs="Times New Roman"/>
          <w:i/>
          <w:iCs/>
          <w:sz w:val="28"/>
          <w:szCs w:val="28"/>
        </w:rPr>
        <w:t xml:space="preserve"> А</w:t>
      </w:r>
      <w:proofErr w:type="gramEnd"/>
      <w:r w:rsidRPr="0014149A">
        <w:rPr>
          <w:rFonts w:ascii="Times New Roman" w:eastAsia="Times New Roman" w:hAnsi="Times New Roman" w:cs="Times New Roman"/>
          <w:i/>
          <w:iCs/>
          <w:sz w:val="28"/>
          <w:szCs w:val="28"/>
        </w:rPr>
        <w:t xml:space="preserve">, предоставляющей платные услуги организации Б. При этом </w:t>
      </w:r>
      <w:r w:rsidRPr="0014149A">
        <w:rPr>
          <w:rFonts w:ascii="Times New Roman" w:eastAsia="Times New Roman" w:hAnsi="Times New Roman" w:cs="Times New Roman"/>
          <w:i/>
          <w:iCs/>
          <w:sz w:val="28"/>
          <w:szCs w:val="28"/>
        </w:rPr>
        <w:lastRenderedPageBreak/>
        <w:t>государственный служащий осуществляет в отношении Б отдельные функции государственного управления</w:t>
      </w:r>
      <w:r w:rsidR="008A2BE2" w:rsidRPr="007A0D09">
        <w:rPr>
          <w:rFonts w:ascii="Times New Roman" w:eastAsia="Times New Roman" w:hAnsi="Times New Roman" w:cs="Times New Roman"/>
          <w:i/>
          <w:sz w:val="28"/>
          <w:szCs w:val="28"/>
        </w:rPr>
        <w:t>.</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Default="0014149A"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4149A">
        <w:rPr>
          <w:rFonts w:ascii="Times New Roman" w:eastAsia="Times New Roman" w:hAnsi="Times New Roman" w:cs="Times New Roman"/>
          <w:sz w:val="28"/>
          <w:szCs w:val="28"/>
        </w:rPr>
        <w:t xml:space="preserve">При направлении представителю нанимателя предварительного уведомления о выполнении иной оплачиваемой работы </w:t>
      </w:r>
      <w:r w:rsidRPr="0014149A">
        <w:rPr>
          <w:rFonts w:ascii="Times New Roman" w:eastAsia="Times New Roman" w:hAnsi="Times New Roman" w:cs="Times New Roman"/>
          <w:b/>
          <w:bCs/>
          <w:sz w:val="28"/>
          <w:szCs w:val="28"/>
        </w:rPr>
        <w:t>государственному служащему следует полно и подробно изложить</w:t>
      </w:r>
      <w:r w:rsidRPr="0014149A">
        <w:rPr>
          <w:rFonts w:ascii="Times New Roman" w:eastAsia="Times New Roman" w:hAnsi="Times New Roman" w:cs="Times New Roman"/>
          <w:sz w:val="28"/>
          <w:szCs w:val="28"/>
        </w:rPr>
        <w:t>, в какой степени выполнение им этой работы связано с его должностными обязанностями. При этом рекомендуется отказаться от выполнения иной оплачиваемой работы в организации</w:t>
      </w:r>
      <w:r w:rsidR="008A2BE2" w:rsidRPr="007A0D09">
        <w:rPr>
          <w:rFonts w:ascii="Times New Roman" w:eastAsia="Times New Roman" w:hAnsi="Times New Roman" w:cs="Times New Roman"/>
          <w:sz w:val="28"/>
          <w:szCs w:val="28"/>
        </w:rPr>
        <w:t>.</w:t>
      </w:r>
    </w:p>
    <w:p w:rsidR="00000000" w:rsidRPr="0014149A" w:rsidRDefault="00FA0ED4" w:rsidP="001414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4149A">
        <w:rPr>
          <w:rFonts w:ascii="Times New Roman" w:eastAsia="Times New Roman" w:hAnsi="Times New Roman" w:cs="Times New Roman"/>
          <w:b/>
          <w:bCs/>
          <w:sz w:val="28"/>
          <w:szCs w:val="28"/>
        </w:rPr>
        <w:t>Представителю нанимателя рекомендуется</w:t>
      </w:r>
      <w:r w:rsidRPr="0014149A">
        <w:rPr>
          <w:rFonts w:ascii="Times New Roman" w:eastAsia="Times New Roman" w:hAnsi="Times New Roman" w:cs="Times New Roman"/>
          <w:sz w:val="28"/>
          <w:szCs w:val="28"/>
        </w:rPr>
        <w:t xml:space="preserve"> подробно рассмотреть обстоятельства выполнения государственным служащим иной </w:t>
      </w:r>
      <w:r w:rsidRPr="0014149A">
        <w:rPr>
          <w:rFonts w:ascii="Times New Roman" w:eastAsia="Times New Roman" w:hAnsi="Times New Roman" w:cs="Times New Roman"/>
          <w:sz w:val="28"/>
          <w:szCs w:val="28"/>
        </w:rPr>
        <w:t>оплачиваемой работы. Особое внимание следует уделять фактам, указывающим на возможное использование государственным служащим своих полномочий для получения дополнительного дохода, например:</w:t>
      </w:r>
    </w:p>
    <w:p w:rsidR="00000000" w:rsidRPr="0014149A" w:rsidRDefault="00FA0ED4" w:rsidP="0014149A">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sz w:val="28"/>
          <w:szCs w:val="28"/>
        </w:rPr>
      </w:pPr>
      <w:r w:rsidRPr="0014149A">
        <w:rPr>
          <w:rFonts w:ascii="Times New Roman" w:eastAsia="Times New Roman" w:hAnsi="Times New Roman" w:cs="Times New Roman"/>
          <w:sz w:val="28"/>
          <w:szCs w:val="28"/>
        </w:rPr>
        <w:t>услуги, предоставляемые организацией, оказывающей платные услуги,</w:t>
      </w:r>
      <w:r w:rsidRPr="0014149A">
        <w:rPr>
          <w:rFonts w:ascii="Times New Roman" w:eastAsia="Times New Roman" w:hAnsi="Times New Roman" w:cs="Times New Roman"/>
          <w:sz w:val="28"/>
          <w:szCs w:val="28"/>
        </w:rPr>
        <w:t xml:space="preserve"> связаны с должностными обязанностями государственного служащего;</w:t>
      </w:r>
    </w:p>
    <w:p w:rsidR="00000000" w:rsidRPr="0014149A" w:rsidRDefault="00FA0ED4" w:rsidP="0014149A">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sz w:val="28"/>
          <w:szCs w:val="28"/>
        </w:rPr>
      </w:pPr>
      <w:r w:rsidRPr="0014149A">
        <w:rPr>
          <w:rFonts w:ascii="Times New Roman" w:eastAsia="Times New Roman" w:hAnsi="Times New Roman" w:cs="Times New Roman"/>
          <w:sz w:val="28"/>
          <w:szCs w:val="28"/>
        </w:rPr>
        <w:t xml:space="preserve">государственный служащий непосредственно участвует в </w:t>
      </w:r>
      <w:proofErr w:type="gramStart"/>
      <w:r w:rsidRPr="0014149A">
        <w:rPr>
          <w:rFonts w:ascii="Times New Roman" w:eastAsia="Times New Roman" w:hAnsi="Times New Roman" w:cs="Times New Roman"/>
          <w:sz w:val="28"/>
          <w:szCs w:val="28"/>
        </w:rPr>
        <w:t>предоставлении</w:t>
      </w:r>
      <w:proofErr w:type="gramEnd"/>
      <w:r w:rsidRPr="0014149A">
        <w:rPr>
          <w:rFonts w:ascii="Times New Roman" w:eastAsia="Times New Roman" w:hAnsi="Times New Roman" w:cs="Times New Roman"/>
          <w:sz w:val="28"/>
          <w:szCs w:val="28"/>
        </w:rPr>
        <w:t xml:space="preserve"> услуг организации, получающей платные услуги;</w:t>
      </w:r>
    </w:p>
    <w:p w:rsidR="00000000" w:rsidRPr="0014149A" w:rsidRDefault="00FA0ED4" w:rsidP="0014149A">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sz w:val="28"/>
          <w:szCs w:val="28"/>
        </w:rPr>
      </w:pPr>
      <w:r w:rsidRPr="0014149A">
        <w:rPr>
          <w:rFonts w:ascii="Times New Roman" w:eastAsia="Times New Roman" w:hAnsi="Times New Roman" w:cs="Times New Roman"/>
          <w:sz w:val="28"/>
          <w:szCs w:val="28"/>
        </w:rPr>
        <w:t>организация, оказывающая платные услуги, регулярно предоставляет услуги ор</w:t>
      </w:r>
      <w:r w:rsidRPr="0014149A">
        <w:rPr>
          <w:rFonts w:ascii="Times New Roman" w:eastAsia="Times New Roman" w:hAnsi="Times New Roman" w:cs="Times New Roman"/>
          <w:sz w:val="28"/>
          <w:szCs w:val="28"/>
        </w:rPr>
        <w:t xml:space="preserve">ганизациям, в отношении которых государственный служащий осуществляет отдельные функции </w:t>
      </w:r>
      <w:proofErr w:type="gramStart"/>
      <w:r w:rsidRPr="0014149A">
        <w:rPr>
          <w:rFonts w:ascii="Times New Roman" w:eastAsia="Times New Roman" w:hAnsi="Times New Roman" w:cs="Times New Roman"/>
          <w:sz w:val="28"/>
          <w:szCs w:val="28"/>
        </w:rPr>
        <w:t>государственного</w:t>
      </w:r>
      <w:proofErr w:type="gramEnd"/>
      <w:r w:rsidRPr="0014149A">
        <w:rPr>
          <w:rFonts w:ascii="Times New Roman" w:eastAsia="Times New Roman" w:hAnsi="Times New Roman" w:cs="Times New Roman"/>
          <w:sz w:val="28"/>
          <w:szCs w:val="28"/>
        </w:rPr>
        <w:t xml:space="preserve"> управления и т.д.</w:t>
      </w:r>
    </w:p>
    <w:p w:rsidR="0014149A" w:rsidRPr="007A0D09" w:rsidRDefault="0014149A" w:rsidP="0014149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4149A">
        <w:rPr>
          <w:rFonts w:ascii="Times New Roman" w:eastAsia="Times New Roman" w:hAnsi="Times New Roman" w:cs="Times New Roman"/>
          <w:b/>
          <w:bCs/>
          <w:sz w:val="28"/>
          <w:szCs w:val="28"/>
        </w:rPr>
        <w:t>При обнаружении подобных фактов представителю нанимателя рекомендуется принять решение о том, что выполнение иной оплачиваемой работы влечет конфликт интересов и отстранить государственного служащего от исполнения должностных (служебных) обязанностей в отношении организации, получающей платные услуги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bookmarkStart w:id="1" w:name="Par92"/>
      <w:bookmarkEnd w:id="1"/>
      <w:r w:rsidRPr="007A0D09">
        <w:rPr>
          <w:rFonts w:ascii="Times New Roman" w:eastAsia="Times New Roman" w:hAnsi="Times New Roman" w:cs="Times New Roman"/>
          <w:b/>
          <w:sz w:val="28"/>
          <w:szCs w:val="28"/>
        </w:rPr>
        <w:t>2.2. Описание ситуации</w:t>
      </w:r>
    </w:p>
    <w:p w:rsidR="008A2BE2" w:rsidRPr="007A0D09" w:rsidRDefault="0014149A"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14149A">
        <w:rPr>
          <w:rFonts w:ascii="Times New Roman" w:eastAsia="Times New Roman" w:hAnsi="Times New Roman" w:cs="Times New Roman"/>
          <w:i/>
          <w:iCs/>
          <w:sz w:val="28"/>
          <w:szCs w:val="28"/>
        </w:rPr>
        <w:t>Государственный служащий на платной основе участвует в выполнении работы, заказчиком которой является государственный орган, в котором он замещает должность</w:t>
      </w:r>
      <w:r w:rsidR="008A2BE2" w:rsidRPr="007A0D09">
        <w:rPr>
          <w:rFonts w:ascii="Times New Roman" w:eastAsia="Times New Roman" w:hAnsi="Times New Roman" w:cs="Times New Roman"/>
          <w:i/>
          <w:sz w:val="28"/>
          <w:szCs w:val="28"/>
        </w:rPr>
        <w:t>.</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000000" w:rsidRPr="0014149A" w:rsidRDefault="00FA0ED4" w:rsidP="0014149A">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4149A">
        <w:rPr>
          <w:rFonts w:ascii="Times New Roman" w:eastAsia="Times New Roman" w:hAnsi="Times New Roman" w:cs="Times New Roman"/>
          <w:b/>
          <w:bCs/>
          <w:iCs/>
          <w:sz w:val="28"/>
          <w:szCs w:val="28"/>
        </w:rPr>
        <w:t xml:space="preserve">Представителю нанимателя </w:t>
      </w:r>
      <w:r w:rsidRPr="0014149A">
        <w:rPr>
          <w:rFonts w:ascii="Times New Roman" w:eastAsia="Times New Roman" w:hAnsi="Times New Roman" w:cs="Times New Roman"/>
          <w:iCs/>
          <w:sz w:val="28"/>
          <w:szCs w:val="28"/>
        </w:rPr>
        <w:t xml:space="preserve">рекомендуется указать государственному служащему, что выполнение подобной иной оплачиваемой работы влечет конфликт интересов. В случае если государственный служащий не </w:t>
      </w:r>
      <w:proofErr w:type="gramStart"/>
      <w:r w:rsidRPr="0014149A">
        <w:rPr>
          <w:rFonts w:ascii="Times New Roman" w:eastAsia="Times New Roman" w:hAnsi="Times New Roman" w:cs="Times New Roman"/>
          <w:iCs/>
          <w:sz w:val="28"/>
          <w:szCs w:val="28"/>
        </w:rPr>
        <w:t>предпринимает мер по урегулированию конфликта интересов и не отка</w:t>
      </w:r>
      <w:r w:rsidRPr="0014149A">
        <w:rPr>
          <w:rFonts w:ascii="Times New Roman" w:eastAsia="Times New Roman" w:hAnsi="Times New Roman" w:cs="Times New Roman"/>
          <w:iCs/>
          <w:sz w:val="28"/>
          <w:szCs w:val="28"/>
        </w:rPr>
        <w:t>зывается</w:t>
      </w:r>
      <w:proofErr w:type="gramEnd"/>
      <w:r w:rsidRPr="0014149A">
        <w:rPr>
          <w:rFonts w:ascii="Times New Roman" w:eastAsia="Times New Roman" w:hAnsi="Times New Roman" w:cs="Times New Roman"/>
          <w:iCs/>
          <w:sz w:val="28"/>
          <w:szCs w:val="28"/>
        </w:rPr>
        <w:t xml:space="preserve"> от личной заинтересованности, </w:t>
      </w:r>
      <w:r w:rsidRPr="0014149A">
        <w:rPr>
          <w:rFonts w:ascii="Times New Roman" w:eastAsia="Times New Roman" w:hAnsi="Times New Roman" w:cs="Times New Roman"/>
          <w:b/>
          <w:bCs/>
          <w:iCs/>
          <w:sz w:val="28"/>
          <w:szCs w:val="28"/>
        </w:rPr>
        <w:t>рекомендуется рассмотреть вопрос об отстранении государственного служащего от замещаемой должности.</w:t>
      </w:r>
    </w:p>
    <w:p w:rsidR="008A2BE2" w:rsidRPr="007A0D09" w:rsidRDefault="0014149A" w:rsidP="0014149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4149A">
        <w:rPr>
          <w:rFonts w:ascii="Times New Roman" w:eastAsia="Times New Roman" w:hAnsi="Times New Roman" w:cs="Times New Roman"/>
          <w:b/>
          <w:bCs/>
          <w:iCs/>
          <w:sz w:val="28"/>
          <w:szCs w:val="28"/>
        </w:rPr>
        <w:t>Важно отметить</w:t>
      </w:r>
      <w:r w:rsidRPr="0014149A">
        <w:rPr>
          <w:rFonts w:ascii="Times New Roman" w:eastAsia="Times New Roman" w:hAnsi="Times New Roman" w:cs="Times New Roman"/>
          <w:iCs/>
          <w:sz w:val="28"/>
          <w:szCs w:val="28"/>
        </w:rPr>
        <w:t xml:space="preserve">, что непринятие государственным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w:t>
      </w:r>
      <w:r w:rsidRPr="0014149A">
        <w:rPr>
          <w:rFonts w:ascii="Times New Roman" w:eastAsia="Times New Roman" w:hAnsi="Times New Roman" w:cs="Times New Roman"/>
          <w:iCs/>
          <w:sz w:val="28"/>
          <w:szCs w:val="28"/>
        </w:rPr>
        <w:lastRenderedPageBreak/>
        <w:t>увольнение государственного служащего с государственной службы</w:t>
      </w:r>
      <w:r w:rsidR="008A2BE2" w:rsidRPr="0014149A">
        <w:rPr>
          <w:rFonts w:ascii="Times New Roman" w:eastAsia="Times New Roman" w:hAnsi="Times New Roman" w:cs="Times New Roman"/>
          <w:sz w:val="28"/>
          <w:szCs w:val="28"/>
        </w:rPr>
        <w:t>.</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2.3. Описание ситуации</w:t>
      </w:r>
    </w:p>
    <w:p w:rsidR="008A2BE2" w:rsidRPr="007A0D09" w:rsidRDefault="0014149A"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14149A">
        <w:rPr>
          <w:rFonts w:ascii="Times New Roman" w:eastAsia="Times New Roman" w:hAnsi="Times New Roman" w:cs="Times New Roman"/>
          <w:i/>
          <w:iCs/>
          <w:sz w:val="28"/>
          <w:szCs w:val="28"/>
        </w:rPr>
        <w:t xml:space="preserve">Государственный служащий участвует в </w:t>
      </w:r>
      <w:proofErr w:type="gramStart"/>
      <w:r w:rsidRPr="0014149A">
        <w:rPr>
          <w:rFonts w:ascii="Times New Roman" w:eastAsia="Times New Roman" w:hAnsi="Times New Roman" w:cs="Times New Roman"/>
          <w:i/>
          <w:iCs/>
          <w:sz w:val="28"/>
          <w:szCs w:val="28"/>
        </w:rPr>
        <w:t>принятии</w:t>
      </w:r>
      <w:proofErr w:type="gramEnd"/>
      <w:r w:rsidRPr="0014149A">
        <w:rPr>
          <w:rFonts w:ascii="Times New Roman" w:eastAsia="Times New Roman" w:hAnsi="Times New Roman" w:cs="Times New Roman"/>
          <w:i/>
          <w:iCs/>
          <w:sz w:val="28"/>
          <w:szCs w:val="28"/>
        </w:rPr>
        <w:t xml:space="preserve"> решения о закупке государственным органом товаров, являющихся результатами интеллектуальной деятельности, исключительными правами на которые обладает он сам, его родственники или иные лица, с которыми связана личная заинтересованность государственного служащего</w:t>
      </w:r>
      <w:r>
        <w:rPr>
          <w:rFonts w:ascii="Times New Roman" w:eastAsia="Times New Roman" w:hAnsi="Times New Roman" w:cs="Times New Roman"/>
          <w:i/>
          <w:iCs/>
          <w:sz w:val="28"/>
          <w:szCs w:val="28"/>
        </w:rPr>
        <w:t>.</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14149A" w:rsidRDefault="0014149A" w:rsidP="008A2BE2">
      <w:pPr>
        <w:widowControl w:val="0"/>
        <w:autoSpaceDE w:val="0"/>
        <w:autoSpaceDN w:val="0"/>
        <w:adjustRightInd w:val="0"/>
        <w:spacing w:after="0" w:line="240" w:lineRule="auto"/>
        <w:ind w:firstLine="540"/>
        <w:jc w:val="both"/>
        <w:rPr>
          <w:rFonts w:ascii="Times New Roman" w:eastAsia="Times New Roman" w:hAnsi="Times New Roman" w:cs="Times New Roman"/>
          <w:iCs/>
          <w:sz w:val="28"/>
          <w:szCs w:val="28"/>
        </w:rPr>
      </w:pPr>
      <w:r w:rsidRPr="0014149A">
        <w:rPr>
          <w:rFonts w:ascii="Times New Roman" w:eastAsia="Times New Roman" w:hAnsi="Times New Roman" w:cs="Times New Roman"/>
          <w:bCs/>
          <w:iCs/>
          <w:sz w:val="28"/>
          <w:szCs w:val="28"/>
        </w:rPr>
        <w:t xml:space="preserve">Государственному служащему </w:t>
      </w:r>
      <w:r w:rsidRPr="0014149A">
        <w:rPr>
          <w:rFonts w:ascii="Times New Roman" w:eastAsia="Times New Roman" w:hAnsi="Times New Roman" w:cs="Times New Roman"/>
          <w:iCs/>
          <w:sz w:val="28"/>
          <w:szCs w:val="28"/>
        </w:rPr>
        <w:t>следует уведомить о наличии личной заинтересованности представителя нанимателя и непосредственного начальника в письменной форме. При этом рекомендуется, по возможности, отказаться от участия в соответствующем конкурсе.</w:t>
      </w:r>
    </w:p>
    <w:p w:rsidR="0014149A" w:rsidRPr="0014149A" w:rsidRDefault="0014149A"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4149A">
        <w:rPr>
          <w:rFonts w:ascii="Times New Roman" w:eastAsia="Times New Roman" w:hAnsi="Times New Roman" w:cs="Times New Roman"/>
          <w:bCs/>
          <w:iCs/>
          <w:sz w:val="28"/>
          <w:szCs w:val="28"/>
        </w:rPr>
        <w:t xml:space="preserve">Представителю нанимателя </w:t>
      </w:r>
      <w:r w:rsidRPr="0014149A">
        <w:rPr>
          <w:rFonts w:ascii="Times New Roman" w:eastAsia="Times New Roman" w:hAnsi="Times New Roman" w:cs="Times New Roman"/>
          <w:iCs/>
          <w:sz w:val="28"/>
          <w:szCs w:val="28"/>
        </w:rPr>
        <w:t>рекомендуется вывести государственного служащего из состава комиссии по размещению заказа на время проведения конкурса, в результате которого у государственного служащего есть личная заинтересованность</w:t>
      </w:r>
      <w:r>
        <w:rPr>
          <w:rFonts w:ascii="Times New Roman" w:eastAsia="Times New Roman" w:hAnsi="Times New Roman" w:cs="Times New Roman"/>
          <w:iCs/>
          <w:sz w:val="28"/>
          <w:szCs w:val="28"/>
        </w:rPr>
        <w:t>.</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u w:val="single"/>
        </w:rPr>
      </w:pPr>
      <w:r w:rsidRPr="007A0D09">
        <w:rPr>
          <w:rFonts w:ascii="Times New Roman" w:eastAsia="Times New Roman" w:hAnsi="Times New Roman" w:cs="Times New Roman"/>
          <w:b/>
          <w:sz w:val="28"/>
          <w:szCs w:val="28"/>
        </w:rPr>
        <w:t xml:space="preserve">3. </w:t>
      </w:r>
      <w:r w:rsidRPr="007A0D09">
        <w:rPr>
          <w:rFonts w:ascii="Times New Roman" w:eastAsia="Times New Roman" w:hAnsi="Times New Roman" w:cs="Times New Roman"/>
          <w:b/>
          <w:sz w:val="28"/>
          <w:szCs w:val="28"/>
          <w:u w:val="single"/>
        </w:rPr>
        <w:t xml:space="preserve">Конфликт интересов, связанный с владением </w:t>
      </w:r>
      <w:proofErr w:type="gramStart"/>
      <w:r w:rsidRPr="007A0D09">
        <w:rPr>
          <w:rFonts w:ascii="Times New Roman" w:eastAsia="Times New Roman" w:hAnsi="Times New Roman" w:cs="Times New Roman"/>
          <w:b/>
          <w:sz w:val="28"/>
          <w:szCs w:val="28"/>
          <w:u w:val="single"/>
        </w:rPr>
        <w:t>ценными</w:t>
      </w:r>
      <w:proofErr w:type="gramEnd"/>
      <w:r w:rsidRPr="007A0D09">
        <w:rPr>
          <w:rFonts w:ascii="Times New Roman" w:eastAsia="Times New Roman" w:hAnsi="Times New Roman" w:cs="Times New Roman"/>
          <w:b/>
          <w:sz w:val="28"/>
          <w:szCs w:val="28"/>
          <w:u w:val="single"/>
        </w:rPr>
        <w:t xml:space="preserve"> </w:t>
      </w:r>
    </w:p>
    <w:p w:rsidR="008A2BE2" w:rsidRPr="007A0D09"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u w:val="single"/>
        </w:rPr>
        <w:t>бумагами, банковскими вкладами</w:t>
      </w:r>
    </w:p>
    <w:p w:rsidR="008A2BE2" w:rsidRPr="007A0D09" w:rsidRDefault="008A2BE2" w:rsidP="008A2BE2">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3.1. Описание ситуации</w:t>
      </w:r>
    </w:p>
    <w:p w:rsidR="008A2BE2" w:rsidRPr="007A0D09" w:rsidRDefault="0014149A"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14149A">
        <w:rPr>
          <w:rFonts w:ascii="Times New Roman" w:eastAsia="Times New Roman" w:hAnsi="Times New Roman" w:cs="Times New Roman"/>
          <w:i/>
          <w:iCs/>
          <w:sz w:val="28"/>
          <w:szCs w:val="28"/>
        </w:rPr>
        <w:t>Государственный служащий и/или его родственники владеют ценными бумагами организации, в отношении которой государственный служащий осуществляет отдельные функции государственного управления</w:t>
      </w:r>
      <w:r w:rsidR="008A2BE2" w:rsidRPr="007A0D09">
        <w:rPr>
          <w:rFonts w:ascii="Times New Roman" w:eastAsia="Times New Roman" w:hAnsi="Times New Roman" w:cs="Times New Roman"/>
          <w:i/>
          <w:sz w:val="28"/>
          <w:szCs w:val="28"/>
        </w:rPr>
        <w:t>.</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000000" w:rsidRPr="0014149A" w:rsidRDefault="00FA0ED4" w:rsidP="001414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4149A">
        <w:rPr>
          <w:rFonts w:ascii="Times New Roman" w:eastAsia="Times New Roman" w:hAnsi="Times New Roman" w:cs="Times New Roman"/>
          <w:b/>
          <w:bCs/>
          <w:iCs/>
          <w:sz w:val="28"/>
          <w:szCs w:val="28"/>
        </w:rPr>
        <w:t xml:space="preserve">Гражданский служащий </w:t>
      </w:r>
      <w:r w:rsidRPr="0014149A">
        <w:rPr>
          <w:rFonts w:ascii="Times New Roman" w:eastAsia="Times New Roman" w:hAnsi="Times New Roman" w:cs="Times New Roman"/>
          <w:iCs/>
          <w:sz w:val="28"/>
          <w:szCs w:val="28"/>
        </w:rPr>
        <w:t>обязан уведомить представителя нанимателя и непосредственного начальника о наличии личной заинтересованности в письменной форме, а также передать ценные бумаги в доверительное управление.</w:t>
      </w:r>
    </w:p>
    <w:p w:rsidR="00000000" w:rsidRPr="0014149A" w:rsidRDefault="00FA0ED4" w:rsidP="001414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4149A">
        <w:rPr>
          <w:rFonts w:ascii="Times New Roman" w:eastAsia="Times New Roman" w:hAnsi="Times New Roman" w:cs="Times New Roman"/>
          <w:iCs/>
          <w:sz w:val="28"/>
          <w:szCs w:val="28"/>
        </w:rPr>
        <w:t xml:space="preserve">До принятия государственным служащим мер по урегулированию конфликта интересов </w:t>
      </w:r>
      <w:r w:rsidRPr="0014149A">
        <w:rPr>
          <w:rFonts w:ascii="Times New Roman" w:eastAsia="Times New Roman" w:hAnsi="Times New Roman" w:cs="Times New Roman"/>
          <w:b/>
          <w:bCs/>
          <w:iCs/>
          <w:sz w:val="28"/>
          <w:szCs w:val="28"/>
        </w:rPr>
        <w:t>представителю нанимателя рекомендуется</w:t>
      </w:r>
      <w:r w:rsidRPr="0014149A">
        <w:rPr>
          <w:rFonts w:ascii="Times New Roman" w:eastAsia="Times New Roman" w:hAnsi="Times New Roman" w:cs="Times New Roman"/>
          <w:iCs/>
          <w:sz w:val="28"/>
          <w:szCs w:val="28"/>
        </w:rPr>
        <w:t xml:space="preserve"> отстранить государственного служащего от исполнения должностных (служебных) обязанностей в </w:t>
      </w:r>
      <w:proofErr w:type="gramStart"/>
      <w:r w:rsidRPr="0014149A">
        <w:rPr>
          <w:rFonts w:ascii="Times New Roman" w:eastAsia="Times New Roman" w:hAnsi="Times New Roman" w:cs="Times New Roman"/>
          <w:iCs/>
          <w:sz w:val="28"/>
          <w:szCs w:val="28"/>
        </w:rPr>
        <w:t>отношении</w:t>
      </w:r>
      <w:proofErr w:type="gramEnd"/>
      <w:r w:rsidRPr="0014149A">
        <w:rPr>
          <w:rFonts w:ascii="Times New Roman" w:eastAsia="Times New Roman" w:hAnsi="Times New Roman" w:cs="Times New Roman"/>
          <w:iCs/>
          <w:sz w:val="28"/>
          <w:szCs w:val="28"/>
        </w:rPr>
        <w:t xml:space="preserve"> организации, ценными бумагами которой владеет государственный служащий или его родственники</w:t>
      </w:r>
      <w:r w:rsidRPr="0014149A">
        <w:rPr>
          <w:rFonts w:ascii="Times New Roman" w:eastAsia="Times New Roman" w:hAnsi="Times New Roman" w:cs="Times New Roman"/>
          <w:i/>
          <w:iCs/>
          <w:sz w:val="28"/>
          <w:szCs w:val="28"/>
        </w:rPr>
        <w:t>.</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3.2.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proofErr w:type="gramStart"/>
      <w:r w:rsidRPr="007A0D09">
        <w:rPr>
          <w:rFonts w:ascii="Times New Roman" w:eastAsia="Times New Roman" w:hAnsi="Times New Roman" w:cs="Times New Roman"/>
          <w:i/>
          <w:sz w:val="28"/>
          <w:szCs w:val="28"/>
        </w:rPr>
        <w:t xml:space="preserve">Государственный гражданский служащий участвует в осуществлении отдельных функций государственного управления в отношении банков и кредитных организаций, в которых сам государственный гражданский служащий, его родственники или иные лица, с которыми связана личная заинтересованность государственного гражданского служащего, имеют вклады либо взаимные обязательства, связанные с оказанием финансовых </w:t>
      </w:r>
      <w:r w:rsidRPr="007A0D09">
        <w:rPr>
          <w:rFonts w:ascii="Times New Roman" w:eastAsia="Times New Roman" w:hAnsi="Times New Roman" w:cs="Times New Roman"/>
          <w:i/>
          <w:sz w:val="28"/>
          <w:szCs w:val="28"/>
        </w:rPr>
        <w:lastRenderedPageBreak/>
        <w:t>услуг (кредитные обязательства, оказание брокерских услуг по участию в организованных торгах на рынке ценных бумаг и</w:t>
      </w:r>
      <w:proofErr w:type="gramEnd"/>
      <w:r w:rsidRPr="007A0D09">
        <w:rPr>
          <w:rFonts w:ascii="Times New Roman" w:eastAsia="Times New Roman" w:hAnsi="Times New Roman" w:cs="Times New Roman"/>
          <w:i/>
          <w:sz w:val="28"/>
          <w:szCs w:val="28"/>
        </w:rPr>
        <w:t xml:space="preserve"> др.).</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Государственному гражданскому служащему следует уведомить о наличии личной заинтересованности представителя нанимателя, непосредственного начальника в письменной форме.</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Представителю нанимателя рекомендуется до принятия государственным гражданским служащим мер по урегулированию конфликта интересов отстранить государственного гражданского служащего от исполнения должностных (служебных) обязанностей в отношении банков и кредитных организаций, в которых сам государственный гражданский служащий, его родственники или иные лица, с которыми связана личная заинтересованность государственного гражданского служащего, имеют вклады либо взаимные обязательства, связанные с оказанием финансовых услуг (кредитные обязательства, оказание</w:t>
      </w:r>
      <w:proofErr w:type="gramEnd"/>
      <w:r w:rsidRPr="007A0D09">
        <w:rPr>
          <w:rFonts w:ascii="Times New Roman" w:eastAsia="Times New Roman" w:hAnsi="Times New Roman" w:cs="Times New Roman"/>
          <w:sz w:val="28"/>
          <w:szCs w:val="28"/>
        </w:rPr>
        <w:t xml:space="preserve"> брокерских услуг по участию в организованных </w:t>
      </w:r>
      <w:proofErr w:type="gramStart"/>
      <w:r w:rsidRPr="007A0D09">
        <w:rPr>
          <w:rFonts w:ascii="Times New Roman" w:eastAsia="Times New Roman" w:hAnsi="Times New Roman" w:cs="Times New Roman"/>
          <w:sz w:val="28"/>
          <w:szCs w:val="28"/>
        </w:rPr>
        <w:t>торгах</w:t>
      </w:r>
      <w:proofErr w:type="gramEnd"/>
      <w:r w:rsidRPr="007A0D09">
        <w:rPr>
          <w:rFonts w:ascii="Times New Roman" w:eastAsia="Times New Roman" w:hAnsi="Times New Roman" w:cs="Times New Roman"/>
          <w:sz w:val="28"/>
          <w:szCs w:val="28"/>
        </w:rPr>
        <w:t xml:space="preserve"> на рынке ценных бумаг и др.).</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u w:val="single"/>
        </w:rPr>
      </w:pPr>
      <w:r w:rsidRPr="007A0D09">
        <w:rPr>
          <w:rFonts w:ascii="Times New Roman" w:eastAsia="Times New Roman" w:hAnsi="Times New Roman" w:cs="Times New Roman"/>
          <w:b/>
          <w:sz w:val="28"/>
          <w:szCs w:val="28"/>
        </w:rPr>
        <w:t xml:space="preserve">4. </w:t>
      </w:r>
      <w:r w:rsidRPr="007A0D09">
        <w:rPr>
          <w:rFonts w:ascii="Times New Roman" w:eastAsia="Times New Roman" w:hAnsi="Times New Roman" w:cs="Times New Roman"/>
          <w:b/>
          <w:sz w:val="28"/>
          <w:szCs w:val="28"/>
          <w:u w:val="single"/>
        </w:rPr>
        <w:t xml:space="preserve">Конфликт интересов, связанный с получением </w:t>
      </w:r>
    </w:p>
    <w:p w:rsidR="008A2BE2" w:rsidRPr="007A0D09"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u w:val="single"/>
        </w:rPr>
      </w:pPr>
      <w:r w:rsidRPr="007A0D09">
        <w:rPr>
          <w:rFonts w:ascii="Times New Roman" w:eastAsia="Times New Roman" w:hAnsi="Times New Roman" w:cs="Times New Roman"/>
          <w:b/>
          <w:sz w:val="28"/>
          <w:szCs w:val="28"/>
          <w:u w:val="single"/>
        </w:rPr>
        <w:t>подарков и услуг</w:t>
      </w:r>
    </w:p>
    <w:p w:rsidR="008A2BE2" w:rsidRPr="007A0D09" w:rsidRDefault="008A2BE2" w:rsidP="008A2BE2">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4.1. Описание ситуации</w:t>
      </w:r>
    </w:p>
    <w:p w:rsidR="008A2BE2" w:rsidRPr="007A0D09" w:rsidRDefault="0014149A" w:rsidP="008A2BE2">
      <w:pPr>
        <w:autoSpaceDE w:val="0"/>
        <w:autoSpaceDN w:val="0"/>
        <w:adjustRightInd w:val="0"/>
        <w:spacing w:after="0" w:line="240" w:lineRule="auto"/>
        <w:ind w:firstLine="540"/>
        <w:jc w:val="both"/>
        <w:rPr>
          <w:rFonts w:ascii="Times New Roman" w:eastAsia="Times New Roman" w:hAnsi="Times New Roman" w:cs="Times New Roman"/>
          <w:i/>
          <w:sz w:val="28"/>
          <w:szCs w:val="28"/>
        </w:rPr>
      </w:pPr>
      <w:proofErr w:type="gramStart"/>
      <w:r w:rsidRPr="0014149A">
        <w:rPr>
          <w:rFonts w:ascii="Times New Roman" w:eastAsia="Times New Roman" w:hAnsi="Times New Roman" w:cs="Times New Roman"/>
          <w:i/>
          <w:iCs/>
          <w:sz w:val="28"/>
          <w:szCs w:val="28"/>
        </w:rPr>
        <w:t>Государственный служащий, его родственники или иные лица, с которыми связана личная заинтересованность государственного служащего, получают подарки или иные блага (бесплатные услуги, скидки, ссуды, оплату развлечений, отдыха, транспортных расходов и т.д.) от физических лиц и/или организаций, в отношении которых государственный служащий осуществляет или ранее осуществлял отдельные функции государственного управления</w:t>
      </w:r>
      <w:r w:rsidR="008A2BE2" w:rsidRPr="007A0D09">
        <w:rPr>
          <w:rFonts w:ascii="Times New Roman" w:eastAsia="Times New Roman" w:hAnsi="Times New Roman" w:cs="Times New Roman"/>
          <w:i/>
          <w:sz w:val="28"/>
          <w:szCs w:val="28"/>
        </w:rPr>
        <w:t>.</w:t>
      </w:r>
      <w:proofErr w:type="gramEnd"/>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14149A" w:rsidRDefault="0014149A" w:rsidP="008A2BE2">
      <w:pPr>
        <w:widowControl w:val="0"/>
        <w:autoSpaceDE w:val="0"/>
        <w:autoSpaceDN w:val="0"/>
        <w:adjustRightInd w:val="0"/>
        <w:spacing w:after="0" w:line="240" w:lineRule="auto"/>
        <w:ind w:firstLine="540"/>
        <w:jc w:val="both"/>
        <w:rPr>
          <w:rFonts w:ascii="Times New Roman" w:eastAsia="Times New Roman" w:hAnsi="Times New Roman" w:cs="Times New Roman"/>
          <w:b/>
          <w:bCs/>
          <w:iCs/>
          <w:color w:val="000000"/>
          <w:sz w:val="28"/>
          <w:szCs w:val="28"/>
        </w:rPr>
      </w:pPr>
      <w:bookmarkStart w:id="2" w:name="_GoBack"/>
      <w:r w:rsidRPr="0014149A">
        <w:rPr>
          <w:rFonts w:ascii="Times New Roman" w:eastAsia="Times New Roman" w:hAnsi="Times New Roman" w:cs="Times New Roman"/>
          <w:b/>
          <w:bCs/>
          <w:iCs/>
          <w:color w:val="000000"/>
          <w:sz w:val="28"/>
          <w:szCs w:val="28"/>
        </w:rPr>
        <w:t xml:space="preserve">Государственному служащему </w:t>
      </w:r>
      <w:r w:rsidRPr="0014149A">
        <w:rPr>
          <w:rFonts w:ascii="Times New Roman" w:eastAsia="Times New Roman" w:hAnsi="Times New Roman" w:cs="Times New Roman"/>
          <w:iCs/>
          <w:color w:val="000000"/>
          <w:sz w:val="28"/>
          <w:szCs w:val="28"/>
        </w:rPr>
        <w:t xml:space="preserve">и его родственникам рекомендуется не принимать подарки от организаций, в </w:t>
      </w:r>
      <w:proofErr w:type="gramStart"/>
      <w:r w:rsidRPr="0014149A">
        <w:rPr>
          <w:rFonts w:ascii="Times New Roman" w:eastAsia="Times New Roman" w:hAnsi="Times New Roman" w:cs="Times New Roman"/>
          <w:iCs/>
          <w:color w:val="000000"/>
          <w:sz w:val="28"/>
          <w:szCs w:val="28"/>
        </w:rPr>
        <w:t>отношении</w:t>
      </w:r>
      <w:proofErr w:type="gramEnd"/>
      <w:r w:rsidRPr="0014149A">
        <w:rPr>
          <w:rFonts w:ascii="Times New Roman" w:eastAsia="Times New Roman" w:hAnsi="Times New Roman" w:cs="Times New Roman"/>
          <w:iCs/>
          <w:color w:val="000000"/>
          <w:sz w:val="28"/>
          <w:szCs w:val="28"/>
        </w:rPr>
        <w:t xml:space="preserve"> которых государственный служащий осуществляет или ранее осуществлял отдельные функции государственного управления, вне зависимости от стоимости этих подарков и поводов дарения.</w:t>
      </w:r>
      <w:r w:rsidRPr="0014149A">
        <w:rPr>
          <w:rFonts w:ascii="Times New Roman" w:eastAsia="Times New Roman" w:hAnsi="Times New Roman" w:cs="Times New Roman"/>
          <w:color w:val="000000"/>
          <w:sz w:val="28"/>
          <w:szCs w:val="28"/>
        </w:rPr>
        <w:t xml:space="preserve"> </w:t>
      </w:r>
      <w:r w:rsidRPr="0014149A">
        <w:rPr>
          <w:rFonts w:ascii="Times New Roman" w:eastAsia="Times New Roman" w:hAnsi="Times New Roman" w:cs="Times New Roman"/>
          <w:b/>
          <w:bCs/>
          <w:iCs/>
          <w:color w:val="000000"/>
          <w:sz w:val="28"/>
          <w:szCs w:val="28"/>
        </w:rPr>
        <w:t>Установлен запрет государственным служащим получать в связи с исполнением должностных обязанностей вознаграждения от физических и юридических лиц.</w:t>
      </w:r>
    </w:p>
    <w:p w:rsidR="0014149A" w:rsidRPr="0014149A" w:rsidRDefault="0014149A"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4149A">
        <w:rPr>
          <w:rFonts w:ascii="Times New Roman" w:eastAsia="Times New Roman" w:hAnsi="Times New Roman" w:cs="Times New Roman"/>
          <w:b/>
          <w:bCs/>
          <w:iCs/>
          <w:sz w:val="28"/>
          <w:szCs w:val="28"/>
        </w:rPr>
        <w:t>Представителю нанимателя</w:t>
      </w:r>
      <w:r w:rsidRPr="0014149A">
        <w:rPr>
          <w:rFonts w:ascii="Times New Roman" w:eastAsia="Times New Roman" w:hAnsi="Times New Roman" w:cs="Times New Roman"/>
          <w:iCs/>
          <w:sz w:val="28"/>
          <w:szCs w:val="28"/>
        </w:rPr>
        <w:t xml:space="preserve">, в </w:t>
      </w:r>
      <w:proofErr w:type="gramStart"/>
      <w:r w:rsidRPr="0014149A">
        <w:rPr>
          <w:rFonts w:ascii="Times New Roman" w:eastAsia="Times New Roman" w:hAnsi="Times New Roman" w:cs="Times New Roman"/>
          <w:iCs/>
          <w:sz w:val="28"/>
          <w:szCs w:val="28"/>
        </w:rPr>
        <w:t>случае</w:t>
      </w:r>
      <w:proofErr w:type="gramEnd"/>
      <w:r w:rsidRPr="0014149A">
        <w:rPr>
          <w:rFonts w:ascii="Times New Roman" w:eastAsia="Times New Roman" w:hAnsi="Times New Roman" w:cs="Times New Roman"/>
          <w:iCs/>
          <w:sz w:val="28"/>
          <w:szCs w:val="28"/>
        </w:rPr>
        <w:t xml:space="preserve"> если ему стало известно о получении государственным служащим подарка от физических лиц или организаций, в отношении которых государственный служащий осуществляет или ранее осуществлял отдельные функции государственного управления, необходимо оценить, настолько полученный подарок связан с исполнением должностных обязанностей.</w:t>
      </w:r>
    </w:p>
    <w:bookmarkEnd w:id="2"/>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4.2.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lastRenderedPageBreak/>
        <w:t xml:space="preserve">Государственный гражданский служащий осуществляет отдельные функции государственного управления в </w:t>
      </w:r>
      <w:proofErr w:type="gramStart"/>
      <w:r w:rsidRPr="007A0D09">
        <w:rPr>
          <w:rFonts w:ascii="Times New Roman" w:eastAsia="Times New Roman" w:hAnsi="Times New Roman" w:cs="Times New Roman"/>
          <w:i/>
          <w:sz w:val="28"/>
          <w:szCs w:val="28"/>
        </w:rPr>
        <w:t>отношении</w:t>
      </w:r>
      <w:proofErr w:type="gramEnd"/>
      <w:r w:rsidRPr="007A0D09">
        <w:rPr>
          <w:rFonts w:ascii="Times New Roman" w:eastAsia="Times New Roman" w:hAnsi="Times New Roman" w:cs="Times New Roman"/>
          <w:i/>
          <w:sz w:val="28"/>
          <w:szCs w:val="28"/>
        </w:rPr>
        <w:t xml:space="preserve"> физических лиц или организаций, которые предоставляли или предоставляют услуги, в том числе платные, государственному гражданскому служащему, его родственникам или иным лицам, с которыми связана личная заинтересованность государственного гражданского служащего.</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Государственному гражданскому служащему следует уведомить представителя нанимателя, непосредственного начальника в письменной форме о наличии личной заинтересованности.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Представителю нанимателя следует оценить, действительно ли отношения государственного гражданского служащего с указанными физическими лицами и организациями могут привести к необъективному исполнению им должностных обязанностей. </w:t>
      </w:r>
      <w:proofErr w:type="gramStart"/>
      <w:r w:rsidRPr="007A0D09">
        <w:rPr>
          <w:rFonts w:ascii="Times New Roman" w:eastAsia="Times New Roman" w:hAnsi="Times New Roman" w:cs="Times New Roman"/>
          <w:sz w:val="28"/>
          <w:szCs w:val="28"/>
        </w:rPr>
        <w:t>Если вероятность возникновения конфликта интересов высока, рекомендуется отстранить государственного гражданского служащего от исполнения должностных (служебных) обязанностей в отношении физических лиц или организаций, которые предоставляли или предоставляют услуги, в том числе платные, государственному гражданскому служащему, его родственникам или иным лицам, с которыми связана личная заинтересованность государственного гражданского служащего.</w:t>
      </w:r>
      <w:proofErr w:type="gramEnd"/>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4.3.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Государственный гражданский служащий получает подарки от своего непосредственного подчиненного.</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Государственному гражданскому служащему рекомендуется не принимать подарки от непосредственных подчиненных вне зависимости от их стоимости и повода дарения. Особенно строго следует подходить к получению регулярных подарков от одного дарителя.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Представителю нанимателя, которому стало известно о получении государственным гражданским служащим подарков от непосредственных подчиненных, следует указать государственному гражданскому служащему на то, что подобный подарок может рассматриваться как полученный в связи с исполнением должностных обязанностей. Рекомендовать государственному гражданскому служащему вернуть полученный подарок дарителю в </w:t>
      </w:r>
      <w:proofErr w:type="gramStart"/>
      <w:r w:rsidRPr="007A0D09">
        <w:rPr>
          <w:rFonts w:ascii="Times New Roman" w:eastAsia="Times New Roman" w:hAnsi="Times New Roman" w:cs="Times New Roman"/>
          <w:sz w:val="28"/>
          <w:szCs w:val="28"/>
        </w:rPr>
        <w:t>целях</w:t>
      </w:r>
      <w:proofErr w:type="gramEnd"/>
      <w:r w:rsidRPr="007A0D09">
        <w:rPr>
          <w:rFonts w:ascii="Times New Roman" w:eastAsia="Times New Roman" w:hAnsi="Times New Roman" w:cs="Times New Roman"/>
          <w:sz w:val="28"/>
          <w:szCs w:val="28"/>
        </w:rPr>
        <w:t xml:space="preserve"> предотвращения конфликта интересов.</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 xml:space="preserve">5. </w:t>
      </w:r>
      <w:r w:rsidRPr="007A0D09">
        <w:rPr>
          <w:rFonts w:ascii="Times New Roman" w:eastAsia="Times New Roman" w:hAnsi="Times New Roman" w:cs="Times New Roman"/>
          <w:b/>
          <w:sz w:val="28"/>
          <w:szCs w:val="28"/>
          <w:u w:val="single"/>
        </w:rPr>
        <w:t>Конфликт интересов, связанный с имущественными обязательствами и судебными разбирательствами</w:t>
      </w:r>
    </w:p>
    <w:p w:rsidR="008A2BE2" w:rsidRPr="007A0D09" w:rsidRDefault="008A2BE2" w:rsidP="008A2BE2">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5.1.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 xml:space="preserve">Государственный гражданский служащий участвует в </w:t>
      </w:r>
      <w:proofErr w:type="gramStart"/>
      <w:r w:rsidRPr="007A0D09">
        <w:rPr>
          <w:rFonts w:ascii="Times New Roman" w:eastAsia="Times New Roman" w:hAnsi="Times New Roman" w:cs="Times New Roman"/>
          <w:i/>
          <w:sz w:val="28"/>
          <w:szCs w:val="28"/>
        </w:rPr>
        <w:t>осуществлении</w:t>
      </w:r>
      <w:proofErr w:type="gramEnd"/>
      <w:r w:rsidRPr="007A0D09">
        <w:rPr>
          <w:rFonts w:ascii="Times New Roman" w:eastAsia="Times New Roman" w:hAnsi="Times New Roman" w:cs="Times New Roman"/>
          <w:i/>
          <w:sz w:val="28"/>
          <w:szCs w:val="28"/>
        </w:rPr>
        <w:t xml:space="preserve"> отдельных функций государственного управления в отношении организации, </w:t>
      </w:r>
      <w:r w:rsidRPr="007A0D09">
        <w:rPr>
          <w:rFonts w:ascii="Times New Roman" w:eastAsia="Times New Roman" w:hAnsi="Times New Roman" w:cs="Times New Roman"/>
          <w:i/>
          <w:sz w:val="28"/>
          <w:szCs w:val="28"/>
        </w:rPr>
        <w:lastRenderedPageBreak/>
        <w:t>перед которой сам государственный гражданский служащий и/или его родственники имеют имущественные обязательства.</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В этом случае государственному гражданскому служащему и его родственникам рекомендуется урегулировать имеющиеся имущественные обязательства (выплатить долг, расторгнуть договор аренды и т.д.). При невозможности сделать это, государственному гражданскому служащему следует уведомить представителя нанимателя, непосредственного начальника о наличии личной заинтересованности в письменной форме.</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Представителю нанимателя рекомендуется до разрешения  имущественных вопросов отстранить государственного гражданского служащего от исполнения должностных (служебных) обязанностей в отношении организации, перед которой сам государственный гражданский служащий, его родственники или иные лица, с которыми связана личная заинтересованность государственного  гражданского служащего, имеют имущественные обязательства.</w:t>
      </w:r>
      <w:proofErr w:type="gramEnd"/>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5.2.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 xml:space="preserve">Государственный гражданский служащий участвует в </w:t>
      </w:r>
      <w:proofErr w:type="gramStart"/>
      <w:r w:rsidRPr="007A0D09">
        <w:rPr>
          <w:rFonts w:ascii="Times New Roman" w:eastAsia="Times New Roman" w:hAnsi="Times New Roman" w:cs="Times New Roman"/>
          <w:i/>
          <w:sz w:val="28"/>
          <w:szCs w:val="28"/>
        </w:rPr>
        <w:t>осуществлении</w:t>
      </w:r>
      <w:proofErr w:type="gramEnd"/>
      <w:r w:rsidRPr="007A0D09">
        <w:rPr>
          <w:rFonts w:ascii="Times New Roman" w:eastAsia="Times New Roman" w:hAnsi="Times New Roman" w:cs="Times New Roman"/>
          <w:i/>
          <w:sz w:val="28"/>
          <w:szCs w:val="28"/>
        </w:rPr>
        <w:t xml:space="preserve"> отдельных функций государственного управления в отношении кредиторов организации, владельцами или работниками которых являются родственники государственного гражданского служащего.</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Государственному гражданскому служащему следует уведомить представителя нанимателя, непосредственного начальника о наличии личной заинтересованности в письменной форме.</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Представителю нанимателя рекомендуется отстранить государственного гражданского служащего от исполнения должностных (служебных) обязанностей в отношении кредиторов организации, владельцами или сотрудниками которых являются родственники государственного гражданского служащего или иные лица, с которыми связана личная заинтересованность государственного гражданского служащего.</w:t>
      </w:r>
      <w:proofErr w:type="gramEnd"/>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5.3.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 xml:space="preserve">Государственный гражданский служащий участвует в </w:t>
      </w:r>
      <w:proofErr w:type="gramStart"/>
      <w:r w:rsidRPr="007A0D09">
        <w:rPr>
          <w:rFonts w:ascii="Times New Roman" w:eastAsia="Times New Roman" w:hAnsi="Times New Roman" w:cs="Times New Roman"/>
          <w:i/>
          <w:sz w:val="28"/>
          <w:szCs w:val="28"/>
        </w:rPr>
        <w:t>осуществлении</w:t>
      </w:r>
      <w:proofErr w:type="gramEnd"/>
      <w:r w:rsidRPr="007A0D09">
        <w:rPr>
          <w:rFonts w:ascii="Times New Roman" w:eastAsia="Times New Roman" w:hAnsi="Times New Roman" w:cs="Times New Roman"/>
          <w:i/>
          <w:sz w:val="28"/>
          <w:szCs w:val="28"/>
        </w:rPr>
        <w:t xml:space="preserve"> отдельных функций государственного управления в отношении организации, которая имеет имущественные обязательства перед государственным гражданским служащим, его родственниками, или иными лицами, с которыми связана личная заинтересованность государственного гражданского служащего.</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Государственному гражданскому служащему следует уведомить представителя нанимателя, непосредственного начальника в письменной форме о наличии личной заинтересованности.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 xml:space="preserve">Представителю нанимателя рекомендуется до урегулирования </w:t>
      </w:r>
      <w:r w:rsidRPr="007A0D09">
        <w:rPr>
          <w:rFonts w:ascii="Times New Roman" w:eastAsia="Times New Roman" w:hAnsi="Times New Roman" w:cs="Times New Roman"/>
          <w:sz w:val="28"/>
          <w:szCs w:val="28"/>
        </w:rPr>
        <w:lastRenderedPageBreak/>
        <w:t>имущественного обязательства отстранить государственного служащего от исполнения должностных (служебных) обязанностей в отношении организации, которая имеет имущественные обязательства перед государственным гражданским служащим, его родственниками, или иными лицами, с которыми связана личная заинтересованность государственного гражданского служащего.</w:t>
      </w:r>
      <w:proofErr w:type="gramEnd"/>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5.4.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proofErr w:type="gramStart"/>
      <w:r w:rsidRPr="007A0D09">
        <w:rPr>
          <w:rFonts w:ascii="Times New Roman" w:eastAsia="Times New Roman" w:hAnsi="Times New Roman" w:cs="Times New Roman"/>
          <w:i/>
          <w:sz w:val="28"/>
          <w:szCs w:val="28"/>
        </w:rPr>
        <w:t>Государственный гражданский служащий, его родственники или иные лица, с которыми связана личная заинтересованность государственного гражданского служащего, участвуют в судебном разбирательстве с физическими лицами и организациями, в отношении которых государственный гражданский служащий осуществляет отдельные функции государственного управления.</w:t>
      </w:r>
      <w:proofErr w:type="gramEnd"/>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Государственному гражданскому служащему следует уведомить представителя нанимателя, непосредственного начальника в письменной форме о наличии личной заинтересованности.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Представителю нанимателя рекомендуется отстранить государственного гражданского служащего от исполнения должностных (служебных) обязанностей в отношении физических лиц и организаций, которые являются участниками судебного разбирательства с государственным гражданским служащим, его родственниками или иными лицами, с которыми связана личная заинтересованность государственного гражданского служащего.</w:t>
      </w:r>
      <w:proofErr w:type="gramEnd"/>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u w:val="single"/>
        </w:rPr>
      </w:pPr>
      <w:r w:rsidRPr="007A0D09">
        <w:rPr>
          <w:rFonts w:ascii="Times New Roman" w:eastAsia="Times New Roman" w:hAnsi="Times New Roman" w:cs="Times New Roman"/>
          <w:b/>
          <w:sz w:val="28"/>
          <w:szCs w:val="28"/>
        </w:rPr>
        <w:t xml:space="preserve">6. </w:t>
      </w:r>
      <w:r w:rsidRPr="007A0D09">
        <w:rPr>
          <w:rFonts w:ascii="Times New Roman" w:eastAsia="Times New Roman" w:hAnsi="Times New Roman" w:cs="Times New Roman"/>
          <w:b/>
          <w:sz w:val="28"/>
          <w:szCs w:val="28"/>
          <w:u w:val="single"/>
        </w:rPr>
        <w:t xml:space="preserve">Конфликт интересов, связанный с взаимодействием с бывшим работодателем и трудоустройством после увольнения </w:t>
      </w:r>
    </w:p>
    <w:p w:rsidR="008A2BE2" w:rsidRPr="007A0D09"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u w:val="single"/>
        </w:rPr>
        <w:t>с государственной  гражданской службы</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6.1.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 xml:space="preserve">Государственный гражданский служащий участвует в </w:t>
      </w:r>
      <w:proofErr w:type="gramStart"/>
      <w:r w:rsidRPr="007A0D09">
        <w:rPr>
          <w:rFonts w:ascii="Times New Roman" w:eastAsia="Times New Roman" w:hAnsi="Times New Roman" w:cs="Times New Roman"/>
          <w:i/>
          <w:sz w:val="28"/>
          <w:szCs w:val="28"/>
        </w:rPr>
        <w:t>осуществлении</w:t>
      </w:r>
      <w:proofErr w:type="gramEnd"/>
      <w:r w:rsidRPr="007A0D09">
        <w:rPr>
          <w:rFonts w:ascii="Times New Roman" w:eastAsia="Times New Roman" w:hAnsi="Times New Roman" w:cs="Times New Roman"/>
          <w:i/>
          <w:sz w:val="28"/>
          <w:szCs w:val="28"/>
        </w:rPr>
        <w:t xml:space="preserve"> отдельных функций государственного управления в отношении организации, владельцем, руководителем или работником которой он являлся до поступления на государственную гражданскую службу.</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Государственному гражданскому служащему в случае поручения ему отдельных функций государственного управления в отношении организации, владельцем, руководителем или работником которой он являлся до поступления на государственную гражданскую службу, рекомендуется уведомить представителя нанимателя, непосредственного начальника о факте предыдущей работы в данной организации и о возможности возникновения конфликтной ситуации.</w:t>
      </w:r>
      <w:proofErr w:type="gramEnd"/>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Представителю нанимателя рекомендуется оценить, могут ли взаимоотношения государственного гражданского служащего с бывшим </w:t>
      </w:r>
      <w:r w:rsidRPr="007A0D09">
        <w:rPr>
          <w:rFonts w:ascii="Times New Roman" w:eastAsia="Times New Roman" w:hAnsi="Times New Roman" w:cs="Times New Roman"/>
          <w:sz w:val="28"/>
          <w:szCs w:val="28"/>
        </w:rPr>
        <w:lastRenderedPageBreak/>
        <w:t>работодателем повлиять на объективное исполнение должностных обязанностей и повлечь конфликт интересов. В случае если существует вероятность возникновения конфликта интересов, представителю нанимателя рекомендуется отстранить государственного гражданского служащего от исполнения должностных (служебных) обязанностей в отношении бывшего работодателя.</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Комментарий</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Государственный гражданский служащий, поступивший на государственную гражданскую службу в государственный орган из организации частного сектора, может сохранить дружеские отношения со своими бывшими коллегами и симпатию к этой организации. Возможна и обратная ситуация, при которой государственный гражданский служащий по тем или иным причинам испытывает неприязнь к бывшему работодателю. И дружеское, и враждебное отношение к проверяемой организации могут воспрепятствовать объективному исполнению государственным  гражданским служащим его должностных обязанностей.</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При этом необходимо отметить, что наличие симпатии или антипатии к бывшему работодателю в соответствии с действующим законодательством не может считаться личной заинтересованностью, т.к. не влечет возможности получения доходов для государственного гражданского служащего, членов его семьи или организаций, с которыми государственный гражданский служащий связан финансовыми или иными обязательствами.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 xml:space="preserve">Тем не менее, следует учитывать, что в соответствии с </w:t>
      </w:r>
      <w:hyperlink r:id="rId14" w:history="1">
        <w:r w:rsidRPr="007A0D09">
          <w:rPr>
            <w:rFonts w:ascii="Times New Roman" w:eastAsia="Times New Roman" w:hAnsi="Times New Roman" w:cs="Times New Roman"/>
            <w:sz w:val="28"/>
            <w:szCs w:val="28"/>
          </w:rPr>
          <w:t>пунктом 5 части 1 статьи 18</w:t>
        </w:r>
      </w:hyperlink>
      <w:r w:rsidRPr="007A0D09">
        <w:rPr>
          <w:rFonts w:ascii="Times New Roman" w:eastAsia="Times New Roman" w:hAnsi="Times New Roman" w:cs="Times New Roman"/>
          <w:sz w:val="28"/>
          <w:szCs w:val="28"/>
        </w:rPr>
        <w:t xml:space="preserve"> Федерального закона «О государственной гражданской службе Российской Федерации» гражданский служащий обязан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roofErr w:type="gramEnd"/>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6.2.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Государственный гражданский служащий ведет переговоры о трудоустройстве после увольнения с государственной службы на работу в организацию, в отношении которой он осуществляет отдельные функции государственного управления.</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Государственному гражданскому служащему рекомендуется воздерживаться от ведения переговоров о последующем трудоустройстве с организациями, в отношении которых он осуществляет отдельные функции государственного управления. При поступлении соответствующих предложений от проверяемой организации государственному гражданскому служащему рекомендуется отказаться от их обсуждения до момента увольнения с государственной гражданской службы.</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В случае если указанные переговоры о последующем трудоустройстве начались, государственному гражданскому служащему следует уведомить </w:t>
      </w:r>
      <w:r w:rsidRPr="007A0D09">
        <w:rPr>
          <w:rFonts w:ascii="Times New Roman" w:eastAsia="Times New Roman" w:hAnsi="Times New Roman" w:cs="Times New Roman"/>
          <w:sz w:val="28"/>
          <w:szCs w:val="28"/>
        </w:rPr>
        <w:lastRenderedPageBreak/>
        <w:t>представителя нанимателя, непосредственного начальника в письменной форме о наличии личной заинтересованности.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Представителю нанимателя рекомендуется отстранить государственного гражданского служащего от исполнения должностных (служебных) обязанностей в </w:t>
      </w:r>
      <w:proofErr w:type="gramStart"/>
      <w:r w:rsidRPr="007A0D09">
        <w:rPr>
          <w:rFonts w:ascii="Times New Roman" w:eastAsia="Times New Roman" w:hAnsi="Times New Roman" w:cs="Times New Roman"/>
          <w:sz w:val="28"/>
          <w:szCs w:val="28"/>
        </w:rPr>
        <w:t>отношении</w:t>
      </w:r>
      <w:proofErr w:type="gramEnd"/>
      <w:r w:rsidRPr="007A0D09">
        <w:rPr>
          <w:rFonts w:ascii="Times New Roman" w:eastAsia="Times New Roman" w:hAnsi="Times New Roman" w:cs="Times New Roman"/>
          <w:sz w:val="28"/>
          <w:szCs w:val="28"/>
        </w:rPr>
        <w:t xml:space="preserve"> организации, с которой он ведет переговоры о трудоустройстве после его увольнения с государственной гражданской службы.</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С трудоустройством бывших государственных гражданский служащих также связан целый ряд ситуаций, которые могут повлечь конфликт интересов и нанести ущерб репутации государственного органа, но при этом не могут быть в необходимой степени урегулированы в рамках действующего законодательства, например:</w:t>
      </w:r>
      <w:proofErr w:type="gramEnd"/>
    </w:p>
    <w:p w:rsidR="008A2BE2" w:rsidRPr="007A0D09" w:rsidRDefault="008A2BE2" w:rsidP="008A2BE2">
      <w:pPr>
        <w:widowControl w:val="0"/>
        <w:numPr>
          <w:ilvl w:val="0"/>
          <w:numId w:val="3"/>
        </w:numPr>
        <w:tabs>
          <w:tab w:val="num" w:pos="0"/>
          <w:tab w:val="left" w:pos="540"/>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бывший государственный гражданский служащий поступает на работу в частную организацию, регулярно взаимодействующую с государственным органом, в </w:t>
      </w:r>
      <w:proofErr w:type="gramStart"/>
      <w:r w:rsidRPr="007A0D09">
        <w:rPr>
          <w:rFonts w:ascii="Times New Roman" w:eastAsia="Times New Roman" w:hAnsi="Times New Roman" w:cs="Times New Roman"/>
          <w:sz w:val="28"/>
          <w:szCs w:val="28"/>
        </w:rPr>
        <w:t>котором</w:t>
      </w:r>
      <w:proofErr w:type="gramEnd"/>
      <w:r w:rsidRPr="007A0D09">
        <w:rPr>
          <w:rFonts w:ascii="Times New Roman" w:eastAsia="Times New Roman" w:hAnsi="Times New Roman" w:cs="Times New Roman"/>
          <w:sz w:val="28"/>
          <w:szCs w:val="28"/>
        </w:rPr>
        <w:t xml:space="preserve"> государственный гражданский служащий ранее замещал должность;</w:t>
      </w:r>
    </w:p>
    <w:p w:rsidR="008A2BE2" w:rsidRPr="007A0D09" w:rsidRDefault="008A2BE2" w:rsidP="008A2BE2">
      <w:pPr>
        <w:widowControl w:val="0"/>
        <w:numPr>
          <w:ilvl w:val="0"/>
          <w:numId w:val="3"/>
        </w:numPr>
        <w:tabs>
          <w:tab w:val="num" w:pos="0"/>
          <w:tab w:val="left" w:pos="540"/>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бывший государственный гражданский служащий создает собственную организацию, существенной частью </w:t>
      </w:r>
      <w:proofErr w:type="gramStart"/>
      <w:r w:rsidRPr="007A0D09">
        <w:rPr>
          <w:rFonts w:ascii="Times New Roman" w:eastAsia="Times New Roman" w:hAnsi="Times New Roman" w:cs="Times New Roman"/>
          <w:sz w:val="28"/>
          <w:szCs w:val="28"/>
        </w:rPr>
        <w:t>деятельности</w:t>
      </w:r>
      <w:proofErr w:type="gramEnd"/>
      <w:r w:rsidRPr="007A0D09">
        <w:rPr>
          <w:rFonts w:ascii="Times New Roman" w:eastAsia="Times New Roman" w:hAnsi="Times New Roman" w:cs="Times New Roman"/>
          <w:sz w:val="28"/>
          <w:szCs w:val="28"/>
        </w:rPr>
        <w:t xml:space="preserve"> которой является взаимодействие с государственным органом, в котором государственный гражданский служащий ранее замещал должность;</w:t>
      </w:r>
    </w:p>
    <w:p w:rsidR="008A2BE2" w:rsidRPr="007A0D09" w:rsidRDefault="008A2BE2" w:rsidP="008A2BE2">
      <w:pPr>
        <w:widowControl w:val="0"/>
        <w:numPr>
          <w:ilvl w:val="0"/>
          <w:numId w:val="3"/>
        </w:numPr>
        <w:tabs>
          <w:tab w:val="num" w:pos="0"/>
          <w:tab w:val="left" w:pos="540"/>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государственный гражданский служащий продвигает определенные проекты с тем, чтобы после увольнения с государственной гражданской службы заниматься их реализацией.</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 xml:space="preserve">7. </w:t>
      </w:r>
      <w:r w:rsidRPr="007A0D09">
        <w:rPr>
          <w:rFonts w:ascii="Times New Roman" w:eastAsia="Times New Roman" w:hAnsi="Times New Roman" w:cs="Times New Roman"/>
          <w:b/>
          <w:sz w:val="28"/>
          <w:szCs w:val="28"/>
          <w:u w:val="single"/>
        </w:rPr>
        <w:t>Ситуации, связанные с явным нарушением государственным гражданским служащим установленных запретов</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7.1.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Государственный гражданский  служащий получает награды, почетные и специальные звания (за исключением научных) от иностранных государств, международных организаций, а также политических партий, других общественных объединений и религиозных объединений.</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 xml:space="preserve">В соответствии с </w:t>
      </w:r>
      <w:hyperlink r:id="rId15" w:history="1">
        <w:r w:rsidRPr="007A0D09">
          <w:rPr>
            <w:rFonts w:ascii="Times New Roman" w:eastAsia="Times New Roman" w:hAnsi="Times New Roman" w:cs="Times New Roman"/>
            <w:sz w:val="28"/>
            <w:szCs w:val="28"/>
          </w:rPr>
          <w:t>пунктом 11 части 1 статьи 17</w:t>
        </w:r>
      </w:hyperlink>
      <w:r w:rsidRPr="007A0D09">
        <w:rPr>
          <w:rFonts w:ascii="Times New Roman" w:eastAsia="Times New Roman" w:hAnsi="Times New Roman" w:cs="Times New Roman"/>
          <w:sz w:val="28"/>
          <w:szCs w:val="28"/>
        </w:rPr>
        <w:t xml:space="preserve"> Федерального закона «О государственной гражданской службе Российской Федерации» гражданскому служащему запрещается принимать без письменного разрешения представителя нанимателя награды, почетные и специальные звания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roofErr w:type="gramEnd"/>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 xml:space="preserve">Представителю нанимателя при принятии решения о предоставлении или </w:t>
      </w:r>
      <w:proofErr w:type="spellStart"/>
      <w:r w:rsidRPr="007A0D09">
        <w:rPr>
          <w:rFonts w:ascii="Times New Roman" w:eastAsia="Times New Roman" w:hAnsi="Times New Roman" w:cs="Times New Roman"/>
          <w:sz w:val="28"/>
          <w:szCs w:val="28"/>
        </w:rPr>
        <w:t>непредоставлении</w:t>
      </w:r>
      <w:proofErr w:type="spellEnd"/>
      <w:r w:rsidRPr="007A0D09">
        <w:rPr>
          <w:rFonts w:ascii="Times New Roman" w:eastAsia="Times New Roman" w:hAnsi="Times New Roman" w:cs="Times New Roman"/>
          <w:sz w:val="28"/>
          <w:szCs w:val="28"/>
        </w:rPr>
        <w:t xml:space="preserve"> разрешения рекомендуется уделить особое внимание основанию и цели награждения, а также тому, насколько получение </w:t>
      </w:r>
      <w:r w:rsidRPr="007A0D09">
        <w:rPr>
          <w:rFonts w:ascii="Times New Roman" w:eastAsia="Times New Roman" w:hAnsi="Times New Roman" w:cs="Times New Roman"/>
          <w:sz w:val="28"/>
          <w:szCs w:val="28"/>
        </w:rPr>
        <w:lastRenderedPageBreak/>
        <w:t>гражданским служащим награды, почетного и специального звания может породить сомнение в его беспристрастности и объективности.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7.2.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Государственный гражданский служащий в ходе проведения          контрольно-надзорных мероприятий обнаруживает нарушения законодательства. Государственный гражданский служащий рекомендует организации для устранения нарушений воспользоваться услугами конкретной компании, владельцами, руководителями или сотрудниками которой являются родственники государственного гражданского служащего или иные лица, с которыми связана личная заинтересованность государственного гражданского служащего.</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Государственному гражданскому служащему при выявлении в ходе контрольно-надзорных мероприятий нарушений законодательства рекомендуется воздержаться от дачи советов относительно того, какие организации могут быть привлечены для устранения этих нарушений.</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Комментарий</w:t>
      </w:r>
    </w:p>
    <w:p w:rsidR="008A2BE2" w:rsidRPr="007A0D09" w:rsidRDefault="008A2BE2" w:rsidP="008A2BE2">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 xml:space="preserve">Данная ситуация в целом аналогична ситуации, рассмотренной в </w:t>
      </w:r>
      <w:hyperlink w:anchor="Par92" w:history="1">
        <w:r w:rsidRPr="007A0D09">
          <w:rPr>
            <w:rFonts w:ascii="Times New Roman" w:eastAsia="Times New Roman" w:hAnsi="Times New Roman" w:cs="Times New Roman"/>
            <w:sz w:val="28"/>
            <w:szCs w:val="28"/>
          </w:rPr>
          <w:t>пункте 2.2</w:t>
        </w:r>
      </w:hyperlink>
      <w:r w:rsidRPr="007A0D09">
        <w:rPr>
          <w:rFonts w:ascii="Times New Roman" w:eastAsia="Times New Roman" w:hAnsi="Times New Roman" w:cs="Times New Roman"/>
          <w:sz w:val="28"/>
          <w:szCs w:val="28"/>
        </w:rPr>
        <w:t>. При этом «советы», предоставляемые государственным служащим проверяемым организациям, могут быть по-разному оформлены: они могут предоставляться в устной форме, в форме писем, перечни рекомендуемых организаций могут размещаться на сайте соответствующего государственного органа и т.д.</w:t>
      </w:r>
      <w:proofErr w:type="gramEnd"/>
      <w:r w:rsidRPr="007A0D09">
        <w:rPr>
          <w:rFonts w:ascii="Times New Roman" w:eastAsia="Times New Roman" w:hAnsi="Times New Roman" w:cs="Times New Roman"/>
          <w:sz w:val="28"/>
          <w:szCs w:val="28"/>
        </w:rPr>
        <w:t xml:space="preserve"> </w:t>
      </w:r>
      <w:proofErr w:type="gramStart"/>
      <w:r w:rsidRPr="007A0D09">
        <w:rPr>
          <w:rFonts w:ascii="Times New Roman" w:eastAsia="Times New Roman" w:hAnsi="Times New Roman" w:cs="Times New Roman"/>
          <w:sz w:val="28"/>
          <w:szCs w:val="28"/>
        </w:rPr>
        <w:t>В любом случае, если государственный гражданский служащий не просто информирует проверяемую организацию обо всех компаниях, предоставляющих в данном регионе услуги, необходимые для устранения выявленных нарушений, а выделяет какие-то конкретные организации, подобное поведение является нарушением и подлежит рассмотрению на заседании комиссии по соблюдению требований к служебному поведению гражданских служащих и урегулированию конфликтов интересов.</w:t>
      </w:r>
      <w:proofErr w:type="gramEnd"/>
      <w:r w:rsidRPr="007A0D09">
        <w:rPr>
          <w:rFonts w:ascii="Times New Roman" w:eastAsia="Times New Roman" w:hAnsi="Times New Roman" w:cs="Times New Roman"/>
          <w:sz w:val="28"/>
          <w:szCs w:val="28"/>
        </w:rPr>
        <w:t xml:space="preserve"> Несмотря на то, что рекомендации государственного гражданского служащего могут быть обусловлены не корыстными соображениями, а стремлением обеспечить качественное устранение нарушений, подобные советы обеспечивают возможность получения доходов родственниками государственного гражданского служащего или иными связанными с ним лицами и, следовательно, приводят к возникновению личной заинтересованности.</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7.3.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 xml:space="preserve">Государственный гражданский  служащий выполняет иную оплачиваемую работу в </w:t>
      </w:r>
      <w:proofErr w:type="gramStart"/>
      <w:r w:rsidRPr="007A0D09">
        <w:rPr>
          <w:rFonts w:ascii="Times New Roman" w:eastAsia="Times New Roman" w:hAnsi="Times New Roman" w:cs="Times New Roman"/>
          <w:i/>
          <w:sz w:val="28"/>
          <w:szCs w:val="28"/>
        </w:rPr>
        <w:t>организациях</w:t>
      </w:r>
      <w:proofErr w:type="gramEnd"/>
      <w:r w:rsidRPr="007A0D09">
        <w:rPr>
          <w:rFonts w:ascii="Times New Roman" w:eastAsia="Times New Roman" w:hAnsi="Times New Roman" w:cs="Times New Roman"/>
          <w:i/>
          <w:sz w:val="28"/>
          <w:szCs w:val="28"/>
        </w:rPr>
        <w:t>, финансируемых иностранными государствами.</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 xml:space="preserve">В соответствии с </w:t>
      </w:r>
      <w:hyperlink r:id="rId16" w:history="1">
        <w:r w:rsidRPr="007A0D09">
          <w:rPr>
            <w:rFonts w:ascii="Times New Roman" w:eastAsia="Times New Roman" w:hAnsi="Times New Roman" w:cs="Times New Roman"/>
            <w:sz w:val="28"/>
            <w:szCs w:val="28"/>
          </w:rPr>
          <w:t>пунктом 17 части 1 статьи 17</w:t>
        </w:r>
      </w:hyperlink>
      <w:r w:rsidRPr="007A0D09">
        <w:rPr>
          <w:rFonts w:ascii="Times New Roman" w:eastAsia="Times New Roman" w:hAnsi="Times New Roman" w:cs="Times New Roman"/>
          <w:sz w:val="28"/>
          <w:szCs w:val="28"/>
        </w:rPr>
        <w:t xml:space="preserve"> Федерального закона        </w:t>
      </w:r>
      <w:r w:rsidRPr="007A0D09">
        <w:rPr>
          <w:rFonts w:ascii="Times New Roman" w:eastAsia="Times New Roman" w:hAnsi="Times New Roman" w:cs="Times New Roman"/>
          <w:sz w:val="28"/>
          <w:szCs w:val="28"/>
        </w:rPr>
        <w:lastRenderedPageBreak/>
        <w:t>«О государственной гражданской службе Российской Федерации» государственному гражданскому служащему запрещается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Российским законодательством.</w:t>
      </w:r>
      <w:proofErr w:type="gramEnd"/>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Представителю нанимателя при принятии решения о предоставлении или не предоставлении указанного разрешения рекомендуется уделить особое внимание тому, насколько выполнение государственным гражданским служащим иной оплачиваемой работы может породить сомнение в его беспристрастности и объективности, а также «выяснить», какую именно работу он там выполняет.</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7.4. Описание ситуации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7A0D09">
        <w:rPr>
          <w:rFonts w:ascii="Times New Roman" w:eastAsia="Times New Roman" w:hAnsi="Times New Roman" w:cs="Times New Roman"/>
          <w:i/>
          <w:sz w:val="28"/>
          <w:szCs w:val="28"/>
        </w:rPr>
        <w:t>Государственный гражданский служащий использует информацию, полученную в ходе исполнения служебных обязанностей и временно недоступную широкой общественности, для получения конкурентных преимуще</w:t>
      </w:r>
      <w:proofErr w:type="gramStart"/>
      <w:r w:rsidRPr="007A0D09">
        <w:rPr>
          <w:rFonts w:ascii="Times New Roman" w:eastAsia="Times New Roman" w:hAnsi="Times New Roman" w:cs="Times New Roman"/>
          <w:i/>
          <w:sz w:val="28"/>
          <w:szCs w:val="28"/>
        </w:rPr>
        <w:t>ств пр</w:t>
      </w:r>
      <w:proofErr w:type="gramEnd"/>
      <w:r w:rsidRPr="007A0D09">
        <w:rPr>
          <w:rFonts w:ascii="Times New Roman" w:eastAsia="Times New Roman" w:hAnsi="Times New Roman" w:cs="Times New Roman"/>
          <w:i/>
          <w:sz w:val="28"/>
          <w:szCs w:val="28"/>
        </w:rPr>
        <w:t>и совершении коммерческих операций.</w:t>
      </w:r>
    </w:p>
    <w:p w:rsidR="008A2BE2" w:rsidRPr="007A0D09" w:rsidRDefault="008A2BE2" w:rsidP="008A2BE2">
      <w:pPr>
        <w:widowControl w:val="0"/>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r w:rsidRPr="007A0D09">
        <w:rPr>
          <w:rFonts w:ascii="Times New Roman" w:eastAsia="Times New Roman" w:hAnsi="Times New Roman" w:cs="Times New Roman"/>
          <w:b/>
          <w:sz w:val="28"/>
          <w:szCs w:val="28"/>
        </w:rPr>
        <w:t>Меры предотвращения и урегулирования</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 xml:space="preserve">Государственному гражданскому служащему запрещается разглашать или использовать в целях, не связанных с государственной службой, сведения, отнесенные в соответствии с федеральным </w:t>
      </w:r>
      <w:hyperlink r:id="rId17" w:history="1">
        <w:r w:rsidRPr="007A0D09">
          <w:rPr>
            <w:rFonts w:ascii="Times New Roman" w:eastAsia="Times New Roman" w:hAnsi="Times New Roman" w:cs="Times New Roman"/>
            <w:sz w:val="28"/>
            <w:szCs w:val="28"/>
          </w:rPr>
          <w:t>законом</w:t>
        </w:r>
      </w:hyperlink>
      <w:r w:rsidRPr="007A0D09">
        <w:rPr>
          <w:rFonts w:ascii="Times New Roman" w:eastAsia="Times New Roman" w:hAnsi="Times New Roman" w:cs="Times New Roman"/>
          <w:sz w:val="28"/>
          <w:szCs w:val="28"/>
        </w:rPr>
        <w:t xml:space="preserve"> к сведениям конфиденциального характера, или служебную информацию, ставшие ему известными в связи с исполнением должностных обязанностей (пункт 3 статьи 17 </w:t>
      </w:r>
      <w:r w:rsidRPr="007A0D09">
        <w:rPr>
          <w:rFonts w:ascii="Times New Roman" w:eastAsia="Times New Roman" w:hAnsi="Times New Roman" w:cs="Times New Roman"/>
          <w:color w:val="000000"/>
          <w:sz w:val="28"/>
          <w:szCs w:val="28"/>
        </w:rPr>
        <w:t xml:space="preserve">Федерального закона «О государственной гражданской службе </w:t>
      </w:r>
      <w:r w:rsidRPr="007A0D09">
        <w:rPr>
          <w:rFonts w:ascii="Times New Roman" w:eastAsia="Times New Roman" w:hAnsi="Times New Roman" w:cs="Times New Roman"/>
          <w:sz w:val="28"/>
          <w:szCs w:val="28"/>
        </w:rPr>
        <w:t>Российской Федерации</w:t>
      </w:r>
      <w:r w:rsidRPr="007A0D09">
        <w:rPr>
          <w:rFonts w:ascii="Times New Roman" w:eastAsia="Times New Roman" w:hAnsi="Times New Roman" w:cs="Times New Roman"/>
          <w:color w:val="000000"/>
          <w:sz w:val="28"/>
          <w:szCs w:val="28"/>
        </w:rPr>
        <w:t>»)</w:t>
      </w:r>
      <w:r w:rsidRPr="007A0D09">
        <w:rPr>
          <w:rFonts w:ascii="Times New Roman" w:eastAsia="Times New Roman" w:hAnsi="Times New Roman" w:cs="Times New Roman"/>
          <w:sz w:val="28"/>
          <w:szCs w:val="28"/>
        </w:rPr>
        <w:t>.</w:t>
      </w:r>
      <w:proofErr w:type="gramEnd"/>
      <w:r w:rsidRPr="007A0D09">
        <w:rPr>
          <w:rFonts w:ascii="Times New Roman" w:eastAsia="Times New Roman" w:hAnsi="Times New Roman" w:cs="Times New Roman"/>
          <w:sz w:val="28"/>
          <w:szCs w:val="28"/>
        </w:rPr>
        <w:t xml:space="preserve"> Указанный запрет распространяется, в том числе, и на использование не конфиденциальной информации, которая лишь временно недоступна широкой общественности.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В связи с этим государственному гражданскому служащему следует воздерживаться от использования в личных целях сведений, ставших ему известными в ходе исполнения служебных обязанностей, до тех пор, пока эти сведения не станут достоянием широкой общественности.</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7A0D09">
        <w:rPr>
          <w:rFonts w:ascii="Times New Roman" w:eastAsia="Times New Roman" w:hAnsi="Times New Roman" w:cs="Times New Roman"/>
          <w:sz w:val="28"/>
          <w:szCs w:val="28"/>
        </w:rPr>
        <w:t>Представителю нанимателя, которому стало известно о факте использования государственным гражданским служащим информации, полученной в ходе исполнения служебных обязанностей и временно недоступной широкой общественности, для получения конкурентных преимуществ при совершении коммерческих операций, рекомендуется рассмотреть вопрос о применении к государственному служащему установленным законом мер ответственности за нарушение запретов, связанных с государственной службой, учитывая характер совершенного государственным гражданским служащим коррупционного правонарушения, его тяжесть</w:t>
      </w:r>
      <w:proofErr w:type="gramEnd"/>
      <w:r w:rsidRPr="007A0D09">
        <w:rPr>
          <w:rFonts w:ascii="Times New Roman" w:eastAsia="Times New Roman" w:hAnsi="Times New Roman" w:cs="Times New Roman"/>
          <w:sz w:val="28"/>
          <w:szCs w:val="28"/>
        </w:rPr>
        <w:t xml:space="preserve">, обстоятельства, при которых оно совершено, соблюдение государственным гражданским служащим других ограничений и запретов, </w:t>
      </w:r>
      <w:r w:rsidRPr="007A0D09">
        <w:rPr>
          <w:rFonts w:ascii="Times New Roman" w:eastAsia="Times New Roman" w:hAnsi="Times New Roman" w:cs="Times New Roman"/>
          <w:sz w:val="28"/>
          <w:szCs w:val="28"/>
        </w:rPr>
        <w:lastRenderedPageBreak/>
        <w:t>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государственным гражданским служащим своих должностных обязанностей.</w:t>
      </w:r>
    </w:p>
    <w:p w:rsidR="008A2BE2" w:rsidRPr="007A0D09" w:rsidRDefault="008A2BE2" w:rsidP="008A2BE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0D09">
        <w:rPr>
          <w:rFonts w:ascii="Times New Roman" w:eastAsia="Times New Roman" w:hAnsi="Times New Roman" w:cs="Times New Roman"/>
          <w:sz w:val="28"/>
          <w:szCs w:val="28"/>
        </w:rPr>
        <w:t>В случае установления признаков дисциплинарного проступка либо факта совершения государственным гражданским служащим деяния, содержащего признаки административного правонарушения или состава преступления, данная информация представляется руководителю государственного органа для решения вопроса о проведении служебной проверки и применении мер ответственности, предусмотренных нормативными правовыми актами Российской Федерации, либо передается в правоохранительные органы по подведомственности.</w:t>
      </w:r>
    </w:p>
    <w:p w:rsidR="008A2BE2" w:rsidRDefault="008A2BE2" w:rsidP="008A2BE2">
      <w:pPr>
        <w:jc w:val="both"/>
        <w:rPr>
          <w:rFonts w:ascii="Times New Roman" w:hAnsi="Times New Roman" w:cs="Times New Roman"/>
          <w:sz w:val="40"/>
          <w:szCs w:val="40"/>
        </w:rPr>
      </w:pPr>
    </w:p>
    <w:p w:rsidR="008A2BE2" w:rsidRDefault="008A2BE2" w:rsidP="008A2BE2">
      <w:pPr>
        <w:jc w:val="both"/>
        <w:rPr>
          <w:rFonts w:ascii="Times New Roman" w:hAnsi="Times New Roman" w:cs="Times New Roman"/>
          <w:sz w:val="40"/>
          <w:szCs w:val="40"/>
        </w:rPr>
      </w:pPr>
    </w:p>
    <w:p w:rsidR="008A2BE2" w:rsidRDefault="008A2BE2" w:rsidP="008A2BE2">
      <w:pPr>
        <w:jc w:val="both"/>
        <w:rPr>
          <w:rFonts w:ascii="Times New Roman" w:hAnsi="Times New Roman" w:cs="Times New Roman"/>
          <w:sz w:val="40"/>
          <w:szCs w:val="40"/>
        </w:rPr>
      </w:pPr>
    </w:p>
    <w:p w:rsidR="00160743" w:rsidRDefault="00160743"/>
    <w:sectPr w:rsidR="00160743" w:rsidSect="008A2BE2">
      <w:head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ED4" w:rsidRDefault="00FA0ED4" w:rsidP="008A2BE2">
      <w:pPr>
        <w:spacing w:after="0" w:line="240" w:lineRule="auto"/>
      </w:pPr>
      <w:r>
        <w:separator/>
      </w:r>
    </w:p>
  </w:endnote>
  <w:endnote w:type="continuationSeparator" w:id="0">
    <w:p w:rsidR="00FA0ED4" w:rsidRDefault="00FA0ED4" w:rsidP="008A2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ED4" w:rsidRDefault="00FA0ED4" w:rsidP="008A2BE2">
      <w:pPr>
        <w:spacing w:after="0" w:line="240" w:lineRule="auto"/>
      </w:pPr>
      <w:r>
        <w:separator/>
      </w:r>
    </w:p>
  </w:footnote>
  <w:footnote w:type="continuationSeparator" w:id="0">
    <w:p w:rsidR="00FA0ED4" w:rsidRDefault="00FA0ED4" w:rsidP="008A2B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23769"/>
      <w:docPartObj>
        <w:docPartGallery w:val="Page Numbers (Top of Page)"/>
        <w:docPartUnique/>
      </w:docPartObj>
    </w:sdtPr>
    <w:sdtEndPr/>
    <w:sdtContent>
      <w:p w:rsidR="008A2BE2" w:rsidRDefault="003C5BD2">
        <w:pPr>
          <w:pStyle w:val="a7"/>
          <w:jc w:val="center"/>
        </w:pPr>
        <w:r>
          <w:fldChar w:fldCharType="begin"/>
        </w:r>
        <w:r>
          <w:instrText xml:space="preserve"> PAGE   \* MERGEFORMAT </w:instrText>
        </w:r>
        <w:r>
          <w:fldChar w:fldCharType="separate"/>
        </w:r>
        <w:r w:rsidR="0014149A">
          <w:rPr>
            <w:noProof/>
          </w:rPr>
          <w:t>18</w:t>
        </w:r>
        <w:r>
          <w:rPr>
            <w:noProof/>
          </w:rPr>
          <w:fldChar w:fldCharType="end"/>
        </w:r>
      </w:p>
    </w:sdtContent>
  </w:sdt>
  <w:p w:rsidR="008A2BE2" w:rsidRDefault="008A2BE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3578F"/>
    <w:multiLevelType w:val="hybridMultilevel"/>
    <w:tmpl w:val="248C57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4D2F36"/>
    <w:multiLevelType w:val="hybridMultilevel"/>
    <w:tmpl w:val="4E48B9A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80529A"/>
    <w:multiLevelType w:val="hybridMultilevel"/>
    <w:tmpl w:val="5F326BA6"/>
    <w:lvl w:ilvl="0" w:tplc="53241514">
      <w:start w:val="1"/>
      <w:numFmt w:val="bullet"/>
      <w:lvlText w:val="•"/>
      <w:lvlJc w:val="left"/>
      <w:pPr>
        <w:tabs>
          <w:tab w:val="num" w:pos="720"/>
        </w:tabs>
        <w:ind w:left="720" w:hanging="360"/>
      </w:pPr>
      <w:rPr>
        <w:rFonts w:ascii="Arial" w:hAnsi="Arial" w:hint="default"/>
      </w:rPr>
    </w:lvl>
    <w:lvl w:ilvl="1" w:tplc="1060ADC2" w:tentative="1">
      <w:start w:val="1"/>
      <w:numFmt w:val="bullet"/>
      <w:lvlText w:val="•"/>
      <w:lvlJc w:val="left"/>
      <w:pPr>
        <w:tabs>
          <w:tab w:val="num" w:pos="1440"/>
        </w:tabs>
        <w:ind w:left="1440" w:hanging="360"/>
      </w:pPr>
      <w:rPr>
        <w:rFonts w:ascii="Arial" w:hAnsi="Arial" w:hint="default"/>
      </w:rPr>
    </w:lvl>
    <w:lvl w:ilvl="2" w:tplc="5EFAF4F8" w:tentative="1">
      <w:start w:val="1"/>
      <w:numFmt w:val="bullet"/>
      <w:lvlText w:val="•"/>
      <w:lvlJc w:val="left"/>
      <w:pPr>
        <w:tabs>
          <w:tab w:val="num" w:pos="2160"/>
        </w:tabs>
        <w:ind w:left="2160" w:hanging="360"/>
      </w:pPr>
      <w:rPr>
        <w:rFonts w:ascii="Arial" w:hAnsi="Arial" w:hint="default"/>
      </w:rPr>
    </w:lvl>
    <w:lvl w:ilvl="3" w:tplc="64104B7C" w:tentative="1">
      <w:start w:val="1"/>
      <w:numFmt w:val="bullet"/>
      <w:lvlText w:val="•"/>
      <w:lvlJc w:val="left"/>
      <w:pPr>
        <w:tabs>
          <w:tab w:val="num" w:pos="2880"/>
        </w:tabs>
        <w:ind w:left="2880" w:hanging="360"/>
      </w:pPr>
      <w:rPr>
        <w:rFonts w:ascii="Arial" w:hAnsi="Arial" w:hint="default"/>
      </w:rPr>
    </w:lvl>
    <w:lvl w:ilvl="4" w:tplc="394EBAF4" w:tentative="1">
      <w:start w:val="1"/>
      <w:numFmt w:val="bullet"/>
      <w:lvlText w:val="•"/>
      <w:lvlJc w:val="left"/>
      <w:pPr>
        <w:tabs>
          <w:tab w:val="num" w:pos="3600"/>
        </w:tabs>
        <w:ind w:left="3600" w:hanging="360"/>
      </w:pPr>
      <w:rPr>
        <w:rFonts w:ascii="Arial" w:hAnsi="Arial" w:hint="default"/>
      </w:rPr>
    </w:lvl>
    <w:lvl w:ilvl="5" w:tplc="D8F0F6E6" w:tentative="1">
      <w:start w:val="1"/>
      <w:numFmt w:val="bullet"/>
      <w:lvlText w:val="•"/>
      <w:lvlJc w:val="left"/>
      <w:pPr>
        <w:tabs>
          <w:tab w:val="num" w:pos="4320"/>
        </w:tabs>
        <w:ind w:left="4320" w:hanging="360"/>
      </w:pPr>
      <w:rPr>
        <w:rFonts w:ascii="Arial" w:hAnsi="Arial" w:hint="default"/>
      </w:rPr>
    </w:lvl>
    <w:lvl w:ilvl="6" w:tplc="822A0440" w:tentative="1">
      <w:start w:val="1"/>
      <w:numFmt w:val="bullet"/>
      <w:lvlText w:val="•"/>
      <w:lvlJc w:val="left"/>
      <w:pPr>
        <w:tabs>
          <w:tab w:val="num" w:pos="5040"/>
        </w:tabs>
        <w:ind w:left="5040" w:hanging="360"/>
      </w:pPr>
      <w:rPr>
        <w:rFonts w:ascii="Arial" w:hAnsi="Arial" w:hint="default"/>
      </w:rPr>
    </w:lvl>
    <w:lvl w:ilvl="7" w:tplc="6F6AA83C" w:tentative="1">
      <w:start w:val="1"/>
      <w:numFmt w:val="bullet"/>
      <w:lvlText w:val="•"/>
      <w:lvlJc w:val="left"/>
      <w:pPr>
        <w:tabs>
          <w:tab w:val="num" w:pos="5760"/>
        </w:tabs>
        <w:ind w:left="5760" w:hanging="360"/>
      </w:pPr>
      <w:rPr>
        <w:rFonts w:ascii="Arial" w:hAnsi="Arial" w:hint="default"/>
      </w:rPr>
    </w:lvl>
    <w:lvl w:ilvl="8" w:tplc="948C66DE" w:tentative="1">
      <w:start w:val="1"/>
      <w:numFmt w:val="bullet"/>
      <w:lvlText w:val="•"/>
      <w:lvlJc w:val="left"/>
      <w:pPr>
        <w:tabs>
          <w:tab w:val="num" w:pos="6480"/>
        </w:tabs>
        <w:ind w:left="6480" w:hanging="360"/>
      </w:pPr>
      <w:rPr>
        <w:rFonts w:ascii="Arial" w:hAnsi="Arial" w:hint="default"/>
      </w:rPr>
    </w:lvl>
  </w:abstractNum>
  <w:abstractNum w:abstractNumId="3">
    <w:nsid w:val="41203048"/>
    <w:multiLevelType w:val="hybridMultilevel"/>
    <w:tmpl w:val="8E1090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E012EE3"/>
    <w:multiLevelType w:val="hybridMultilevel"/>
    <w:tmpl w:val="DE3416AC"/>
    <w:lvl w:ilvl="0" w:tplc="43F0D970">
      <w:start w:val="1"/>
      <w:numFmt w:val="bullet"/>
      <w:lvlText w:val=""/>
      <w:lvlJc w:val="left"/>
      <w:pPr>
        <w:tabs>
          <w:tab w:val="num" w:pos="720"/>
        </w:tabs>
        <w:ind w:left="720" w:hanging="360"/>
      </w:pPr>
      <w:rPr>
        <w:rFonts w:ascii="Symbol" w:hAnsi="Symbol" w:hint="default"/>
      </w:rPr>
    </w:lvl>
    <w:lvl w:ilvl="1" w:tplc="2670F392" w:tentative="1">
      <w:start w:val="1"/>
      <w:numFmt w:val="bullet"/>
      <w:lvlText w:val=""/>
      <w:lvlJc w:val="left"/>
      <w:pPr>
        <w:tabs>
          <w:tab w:val="num" w:pos="1440"/>
        </w:tabs>
        <w:ind w:left="1440" w:hanging="360"/>
      </w:pPr>
      <w:rPr>
        <w:rFonts w:ascii="Symbol" w:hAnsi="Symbol" w:hint="default"/>
      </w:rPr>
    </w:lvl>
    <w:lvl w:ilvl="2" w:tplc="F2AC5458" w:tentative="1">
      <w:start w:val="1"/>
      <w:numFmt w:val="bullet"/>
      <w:lvlText w:val=""/>
      <w:lvlJc w:val="left"/>
      <w:pPr>
        <w:tabs>
          <w:tab w:val="num" w:pos="2160"/>
        </w:tabs>
        <w:ind w:left="2160" w:hanging="360"/>
      </w:pPr>
      <w:rPr>
        <w:rFonts w:ascii="Symbol" w:hAnsi="Symbol" w:hint="default"/>
      </w:rPr>
    </w:lvl>
    <w:lvl w:ilvl="3" w:tplc="41F84084" w:tentative="1">
      <w:start w:val="1"/>
      <w:numFmt w:val="bullet"/>
      <w:lvlText w:val=""/>
      <w:lvlJc w:val="left"/>
      <w:pPr>
        <w:tabs>
          <w:tab w:val="num" w:pos="2880"/>
        </w:tabs>
        <w:ind w:left="2880" w:hanging="360"/>
      </w:pPr>
      <w:rPr>
        <w:rFonts w:ascii="Symbol" w:hAnsi="Symbol" w:hint="default"/>
      </w:rPr>
    </w:lvl>
    <w:lvl w:ilvl="4" w:tplc="983263D0" w:tentative="1">
      <w:start w:val="1"/>
      <w:numFmt w:val="bullet"/>
      <w:lvlText w:val=""/>
      <w:lvlJc w:val="left"/>
      <w:pPr>
        <w:tabs>
          <w:tab w:val="num" w:pos="3600"/>
        </w:tabs>
        <w:ind w:left="3600" w:hanging="360"/>
      </w:pPr>
      <w:rPr>
        <w:rFonts w:ascii="Symbol" w:hAnsi="Symbol" w:hint="default"/>
      </w:rPr>
    </w:lvl>
    <w:lvl w:ilvl="5" w:tplc="C3427064" w:tentative="1">
      <w:start w:val="1"/>
      <w:numFmt w:val="bullet"/>
      <w:lvlText w:val=""/>
      <w:lvlJc w:val="left"/>
      <w:pPr>
        <w:tabs>
          <w:tab w:val="num" w:pos="4320"/>
        </w:tabs>
        <w:ind w:left="4320" w:hanging="360"/>
      </w:pPr>
      <w:rPr>
        <w:rFonts w:ascii="Symbol" w:hAnsi="Symbol" w:hint="default"/>
      </w:rPr>
    </w:lvl>
    <w:lvl w:ilvl="6" w:tplc="3096400C" w:tentative="1">
      <w:start w:val="1"/>
      <w:numFmt w:val="bullet"/>
      <w:lvlText w:val=""/>
      <w:lvlJc w:val="left"/>
      <w:pPr>
        <w:tabs>
          <w:tab w:val="num" w:pos="5040"/>
        </w:tabs>
        <w:ind w:left="5040" w:hanging="360"/>
      </w:pPr>
      <w:rPr>
        <w:rFonts w:ascii="Symbol" w:hAnsi="Symbol" w:hint="default"/>
      </w:rPr>
    </w:lvl>
    <w:lvl w:ilvl="7" w:tplc="6C82350A" w:tentative="1">
      <w:start w:val="1"/>
      <w:numFmt w:val="bullet"/>
      <w:lvlText w:val=""/>
      <w:lvlJc w:val="left"/>
      <w:pPr>
        <w:tabs>
          <w:tab w:val="num" w:pos="5760"/>
        </w:tabs>
        <w:ind w:left="5760" w:hanging="360"/>
      </w:pPr>
      <w:rPr>
        <w:rFonts w:ascii="Symbol" w:hAnsi="Symbol" w:hint="default"/>
      </w:rPr>
    </w:lvl>
    <w:lvl w:ilvl="8" w:tplc="3F10C7C4" w:tentative="1">
      <w:start w:val="1"/>
      <w:numFmt w:val="bullet"/>
      <w:lvlText w:val=""/>
      <w:lvlJc w:val="left"/>
      <w:pPr>
        <w:tabs>
          <w:tab w:val="num" w:pos="6480"/>
        </w:tabs>
        <w:ind w:left="6480" w:hanging="360"/>
      </w:pPr>
      <w:rPr>
        <w:rFonts w:ascii="Symbol" w:hAnsi="Symbol" w:hint="default"/>
      </w:rPr>
    </w:lvl>
  </w:abstractNum>
  <w:abstractNum w:abstractNumId="5">
    <w:nsid w:val="537C001D"/>
    <w:multiLevelType w:val="hybridMultilevel"/>
    <w:tmpl w:val="073CFD78"/>
    <w:lvl w:ilvl="0" w:tplc="3476177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5E3F65F2"/>
    <w:multiLevelType w:val="hybridMultilevel"/>
    <w:tmpl w:val="EB7A38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A9E0854"/>
    <w:multiLevelType w:val="hybridMultilevel"/>
    <w:tmpl w:val="7F44E2AA"/>
    <w:lvl w:ilvl="0" w:tplc="23329BC8">
      <w:start w:val="1"/>
      <w:numFmt w:val="bullet"/>
      <w:lvlText w:val="•"/>
      <w:lvlJc w:val="left"/>
      <w:pPr>
        <w:tabs>
          <w:tab w:val="num" w:pos="720"/>
        </w:tabs>
        <w:ind w:left="720" w:hanging="360"/>
      </w:pPr>
      <w:rPr>
        <w:rFonts w:ascii="Arial" w:hAnsi="Arial" w:hint="default"/>
      </w:rPr>
    </w:lvl>
    <w:lvl w:ilvl="1" w:tplc="C20827C0" w:tentative="1">
      <w:start w:val="1"/>
      <w:numFmt w:val="bullet"/>
      <w:lvlText w:val="•"/>
      <w:lvlJc w:val="left"/>
      <w:pPr>
        <w:tabs>
          <w:tab w:val="num" w:pos="1440"/>
        </w:tabs>
        <w:ind w:left="1440" w:hanging="360"/>
      </w:pPr>
      <w:rPr>
        <w:rFonts w:ascii="Arial" w:hAnsi="Arial" w:hint="default"/>
      </w:rPr>
    </w:lvl>
    <w:lvl w:ilvl="2" w:tplc="4AC84BF6" w:tentative="1">
      <w:start w:val="1"/>
      <w:numFmt w:val="bullet"/>
      <w:lvlText w:val="•"/>
      <w:lvlJc w:val="left"/>
      <w:pPr>
        <w:tabs>
          <w:tab w:val="num" w:pos="2160"/>
        </w:tabs>
        <w:ind w:left="2160" w:hanging="360"/>
      </w:pPr>
      <w:rPr>
        <w:rFonts w:ascii="Arial" w:hAnsi="Arial" w:hint="default"/>
      </w:rPr>
    </w:lvl>
    <w:lvl w:ilvl="3" w:tplc="A34ACD08" w:tentative="1">
      <w:start w:val="1"/>
      <w:numFmt w:val="bullet"/>
      <w:lvlText w:val="•"/>
      <w:lvlJc w:val="left"/>
      <w:pPr>
        <w:tabs>
          <w:tab w:val="num" w:pos="2880"/>
        </w:tabs>
        <w:ind w:left="2880" w:hanging="360"/>
      </w:pPr>
      <w:rPr>
        <w:rFonts w:ascii="Arial" w:hAnsi="Arial" w:hint="default"/>
      </w:rPr>
    </w:lvl>
    <w:lvl w:ilvl="4" w:tplc="28D259F6" w:tentative="1">
      <w:start w:val="1"/>
      <w:numFmt w:val="bullet"/>
      <w:lvlText w:val="•"/>
      <w:lvlJc w:val="left"/>
      <w:pPr>
        <w:tabs>
          <w:tab w:val="num" w:pos="3600"/>
        </w:tabs>
        <w:ind w:left="3600" w:hanging="360"/>
      </w:pPr>
      <w:rPr>
        <w:rFonts w:ascii="Arial" w:hAnsi="Arial" w:hint="default"/>
      </w:rPr>
    </w:lvl>
    <w:lvl w:ilvl="5" w:tplc="900E1376" w:tentative="1">
      <w:start w:val="1"/>
      <w:numFmt w:val="bullet"/>
      <w:lvlText w:val="•"/>
      <w:lvlJc w:val="left"/>
      <w:pPr>
        <w:tabs>
          <w:tab w:val="num" w:pos="4320"/>
        </w:tabs>
        <w:ind w:left="4320" w:hanging="360"/>
      </w:pPr>
      <w:rPr>
        <w:rFonts w:ascii="Arial" w:hAnsi="Arial" w:hint="default"/>
      </w:rPr>
    </w:lvl>
    <w:lvl w:ilvl="6" w:tplc="DF72A986" w:tentative="1">
      <w:start w:val="1"/>
      <w:numFmt w:val="bullet"/>
      <w:lvlText w:val="•"/>
      <w:lvlJc w:val="left"/>
      <w:pPr>
        <w:tabs>
          <w:tab w:val="num" w:pos="5040"/>
        </w:tabs>
        <w:ind w:left="5040" w:hanging="360"/>
      </w:pPr>
      <w:rPr>
        <w:rFonts w:ascii="Arial" w:hAnsi="Arial" w:hint="default"/>
      </w:rPr>
    </w:lvl>
    <w:lvl w:ilvl="7" w:tplc="124C7288" w:tentative="1">
      <w:start w:val="1"/>
      <w:numFmt w:val="bullet"/>
      <w:lvlText w:val="•"/>
      <w:lvlJc w:val="left"/>
      <w:pPr>
        <w:tabs>
          <w:tab w:val="num" w:pos="5760"/>
        </w:tabs>
        <w:ind w:left="5760" w:hanging="360"/>
      </w:pPr>
      <w:rPr>
        <w:rFonts w:ascii="Arial" w:hAnsi="Arial" w:hint="default"/>
      </w:rPr>
    </w:lvl>
    <w:lvl w:ilvl="8" w:tplc="64602272" w:tentative="1">
      <w:start w:val="1"/>
      <w:numFmt w:val="bullet"/>
      <w:lvlText w:val="•"/>
      <w:lvlJc w:val="left"/>
      <w:pPr>
        <w:tabs>
          <w:tab w:val="num" w:pos="6480"/>
        </w:tabs>
        <w:ind w:left="6480" w:hanging="360"/>
      </w:pPr>
      <w:rPr>
        <w:rFonts w:ascii="Arial" w:hAnsi="Arial" w:hint="default"/>
      </w:rPr>
    </w:lvl>
  </w:abstractNum>
  <w:abstractNum w:abstractNumId="8">
    <w:nsid w:val="6B3F3148"/>
    <w:multiLevelType w:val="hybridMultilevel"/>
    <w:tmpl w:val="7EFE795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E6A2572"/>
    <w:multiLevelType w:val="hybridMultilevel"/>
    <w:tmpl w:val="2D58E7D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E210DB"/>
    <w:multiLevelType w:val="hybridMultilevel"/>
    <w:tmpl w:val="C442A74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FC05C2F"/>
    <w:multiLevelType w:val="hybridMultilevel"/>
    <w:tmpl w:val="74600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5825756"/>
    <w:multiLevelType w:val="hybridMultilevel"/>
    <w:tmpl w:val="8E4215FC"/>
    <w:lvl w:ilvl="0" w:tplc="3476177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7A1547A9"/>
    <w:multiLevelType w:val="hybridMultilevel"/>
    <w:tmpl w:val="ABEC3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FD611E6"/>
    <w:multiLevelType w:val="hybridMultilevel"/>
    <w:tmpl w:val="904053E6"/>
    <w:lvl w:ilvl="0" w:tplc="209A1A62">
      <w:start w:val="1"/>
      <w:numFmt w:val="bullet"/>
      <w:lvlText w:val="•"/>
      <w:lvlJc w:val="left"/>
      <w:pPr>
        <w:tabs>
          <w:tab w:val="num" w:pos="720"/>
        </w:tabs>
        <w:ind w:left="720" w:hanging="360"/>
      </w:pPr>
      <w:rPr>
        <w:rFonts w:ascii="Arial" w:hAnsi="Arial" w:hint="default"/>
      </w:rPr>
    </w:lvl>
    <w:lvl w:ilvl="1" w:tplc="9AD42640" w:tentative="1">
      <w:start w:val="1"/>
      <w:numFmt w:val="bullet"/>
      <w:lvlText w:val="•"/>
      <w:lvlJc w:val="left"/>
      <w:pPr>
        <w:tabs>
          <w:tab w:val="num" w:pos="1440"/>
        </w:tabs>
        <w:ind w:left="1440" w:hanging="360"/>
      </w:pPr>
      <w:rPr>
        <w:rFonts w:ascii="Arial" w:hAnsi="Arial" w:hint="default"/>
      </w:rPr>
    </w:lvl>
    <w:lvl w:ilvl="2" w:tplc="EDE0612C" w:tentative="1">
      <w:start w:val="1"/>
      <w:numFmt w:val="bullet"/>
      <w:lvlText w:val="•"/>
      <w:lvlJc w:val="left"/>
      <w:pPr>
        <w:tabs>
          <w:tab w:val="num" w:pos="2160"/>
        </w:tabs>
        <w:ind w:left="2160" w:hanging="360"/>
      </w:pPr>
      <w:rPr>
        <w:rFonts w:ascii="Arial" w:hAnsi="Arial" w:hint="default"/>
      </w:rPr>
    </w:lvl>
    <w:lvl w:ilvl="3" w:tplc="6D387D0C" w:tentative="1">
      <w:start w:val="1"/>
      <w:numFmt w:val="bullet"/>
      <w:lvlText w:val="•"/>
      <w:lvlJc w:val="left"/>
      <w:pPr>
        <w:tabs>
          <w:tab w:val="num" w:pos="2880"/>
        </w:tabs>
        <w:ind w:left="2880" w:hanging="360"/>
      </w:pPr>
      <w:rPr>
        <w:rFonts w:ascii="Arial" w:hAnsi="Arial" w:hint="default"/>
      </w:rPr>
    </w:lvl>
    <w:lvl w:ilvl="4" w:tplc="A37438D4" w:tentative="1">
      <w:start w:val="1"/>
      <w:numFmt w:val="bullet"/>
      <w:lvlText w:val="•"/>
      <w:lvlJc w:val="left"/>
      <w:pPr>
        <w:tabs>
          <w:tab w:val="num" w:pos="3600"/>
        </w:tabs>
        <w:ind w:left="3600" w:hanging="360"/>
      </w:pPr>
      <w:rPr>
        <w:rFonts w:ascii="Arial" w:hAnsi="Arial" w:hint="default"/>
      </w:rPr>
    </w:lvl>
    <w:lvl w:ilvl="5" w:tplc="8EE43590" w:tentative="1">
      <w:start w:val="1"/>
      <w:numFmt w:val="bullet"/>
      <w:lvlText w:val="•"/>
      <w:lvlJc w:val="left"/>
      <w:pPr>
        <w:tabs>
          <w:tab w:val="num" w:pos="4320"/>
        </w:tabs>
        <w:ind w:left="4320" w:hanging="360"/>
      </w:pPr>
      <w:rPr>
        <w:rFonts w:ascii="Arial" w:hAnsi="Arial" w:hint="default"/>
      </w:rPr>
    </w:lvl>
    <w:lvl w:ilvl="6" w:tplc="60DAE886" w:tentative="1">
      <w:start w:val="1"/>
      <w:numFmt w:val="bullet"/>
      <w:lvlText w:val="•"/>
      <w:lvlJc w:val="left"/>
      <w:pPr>
        <w:tabs>
          <w:tab w:val="num" w:pos="5040"/>
        </w:tabs>
        <w:ind w:left="5040" w:hanging="360"/>
      </w:pPr>
      <w:rPr>
        <w:rFonts w:ascii="Arial" w:hAnsi="Arial" w:hint="default"/>
      </w:rPr>
    </w:lvl>
    <w:lvl w:ilvl="7" w:tplc="0584038E" w:tentative="1">
      <w:start w:val="1"/>
      <w:numFmt w:val="bullet"/>
      <w:lvlText w:val="•"/>
      <w:lvlJc w:val="left"/>
      <w:pPr>
        <w:tabs>
          <w:tab w:val="num" w:pos="5760"/>
        </w:tabs>
        <w:ind w:left="5760" w:hanging="360"/>
      </w:pPr>
      <w:rPr>
        <w:rFonts w:ascii="Arial" w:hAnsi="Arial" w:hint="default"/>
      </w:rPr>
    </w:lvl>
    <w:lvl w:ilvl="8" w:tplc="B858BA8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12"/>
  </w:num>
  <w:num w:numId="4">
    <w:abstractNumId w:val="11"/>
  </w:num>
  <w:num w:numId="5">
    <w:abstractNumId w:val="6"/>
  </w:num>
  <w:num w:numId="6">
    <w:abstractNumId w:val="13"/>
  </w:num>
  <w:num w:numId="7">
    <w:abstractNumId w:val="10"/>
  </w:num>
  <w:num w:numId="8">
    <w:abstractNumId w:val="3"/>
  </w:num>
  <w:num w:numId="9">
    <w:abstractNumId w:val="1"/>
  </w:num>
  <w:num w:numId="10">
    <w:abstractNumId w:val="0"/>
  </w:num>
  <w:num w:numId="11">
    <w:abstractNumId w:val="8"/>
  </w:num>
  <w:num w:numId="12">
    <w:abstractNumId w:val="14"/>
  </w:num>
  <w:num w:numId="13">
    <w:abstractNumId w:val="4"/>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EBF"/>
    <w:rsid w:val="00015761"/>
    <w:rsid w:val="000338C8"/>
    <w:rsid w:val="000365AF"/>
    <w:rsid w:val="00044C9A"/>
    <w:rsid w:val="00050B1D"/>
    <w:rsid w:val="00054243"/>
    <w:rsid w:val="00073804"/>
    <w:rsid w:val="00083CAA"/>
    <w:rsid w:val="00086F35"/>
    <w:rsid w:val="000D34EF"/>
    <w:rsid w:val="000F28C2"/>
    <w:rsid w:val="00110992"/>
    <w:rsid w:val="001207E5"/>
    <w:rsid w:val="00132DBE"/>
    <w:rsid w:val="00134BEB"/>
    <w:rsid w:val="00134CF9"/>
    <w:rsid w:val="0014149A"/>
    <w:rsid w:val="00160743"/>
    <w:rsid w:val="00161458"/>
    <w:rsid w:val="001769E2"/>
    <w:rsid w:val="00180B19"/>
    <w:rsid w:val="00183A0A"/>
    <w:rsid w:val="00184846"/>
    <w:rsid w:val="00185BC4"/>
    <w:rsid w:val="00192DC8"/>
    <w:rsid w:val="001B0728"/>
    <w:rsid w:val="001B13D7"/>
    <w:rsid w:val="001C09D7"/>
    <w:rsid w:val="001C3104"/>
    <w:rsid w:val="001C4CF1"/>
    <w:rsid w:val="001C76AC"/>
    <w:rsid w:val="001D5996"/>
    <w:rsid w:val="001E2A74"/>
    <w:rsid w:val="00202E46"/>
    <w:rsid w:val="00207589"/>
    <w:rsid w:val="0021316E"/>
    <w:rsid w:val="00217CC4"/>
    <w:rsid w:val="0023194E"/>
    <w:rsid w:val="00242392"/>
    <w:rsid w:val="002552F3"/>
    <w:rsid w:val="00263E17"/>
    <w:rsid w:val="00284EC5"/>
    <w:rsid w:val="00290FF8"/>
    <w:rsid w:val="002A0A23"/>
    <w:rsid w:val="002A23CC"/>
    <w:rsid w:val="002A5466"/>
    <w:rsid w:val="002B3241"/>
    <w:rsid w:val="002C395A"/>
    <w:rsid w:val="002D224B"/>
    <w:rsid w:val="002D5AAF"/>
    <w:rsid w:val="00301D9D"/>
    <w:rsid w:val="00326857"/>
    <w:rsid w:val="0032779B"/>
    <w:rsid w:val="00344256"/>
    <w:rsid w:val="00346C23"/>
    <w:rsid w:val="00347A01"/>
    <w:rsid w:val="00357856"/>
    <w:rsid w:val="003977ED"/>
    <w:rsid w:val="003A777B"/>
    <w:rsid w:val="003B165D"/>
    <w:rsid w:val="003C5BD2"/>
    <w:rsid w:val="003D4343"/>
    <w:rsid w:val="003E2929"/>
    <w:rsid w:val="003E37E0"/>
    <w:rsid w:val="003F0785"/>
    <w:rsid w:val="00401EE1"/>
    <w:rsid w:val="00417FE1"/>
    <w:rsid w:val="00425598"/>
    <w:rsid w:val="004322C1"/>
    <w:rsid w:val="00434268"/>
    <w:rsid w:val="004669A7"/>
    <w:rsid w:val="004852AF"/>
    <w:rsid w:val="00495037"/>
    <w:rsid w:val="004959E1"/>
    <w:rsid w:val="004A32D6"/>
    <w:rsid w:val="004B071F"/>
    <w:rsid w:val="004C2D1F"/>
    <w:rsid w:val="004C632E"/>
    <w:rsid w:val="004E2EFA"/>
    <w:rsid w:val="004E4EC5"/>
    <w:rsid w:val="004E5FD9"/>
    <w:rsid w:val="004E7011"/>
    <w:rsid w:val="005007D9"/>
    <w:rsid w:val="005008D9"/>
    <w:rsid w:val="005214C1"/>
    <w:rsid w:val="0054241A"/>
    <w:rsid w:val="00542F4F"/>
    <w:rsid w:val="005435DD"/>
    <w:rsid w:val="0056009B"/>
    <w:rsid w:val="00570FA9"/>
    <w:rsid w:val="0058338C"/>
    <w:rsid w:val="0059153A"/>
    <w:rsid w:val="005C5D1F"/>
    <w:rsid w:val="005C70CA"/>
    <w:rsid w:val="005E0B10"/>
    <w:rsid w:val="005F5400"/>
    <w:rsid w:val="005F7613"/>
    <w:rsid w:val="0062332A"/>
    <w:rsid w:val="00627925"/>
    <w:rsid w:val="006303FF"/>
    <w:rsid w:val="00630C1F"/>
    <w:rsid w:val="0063632B"/>
    <w:rsid w:val="006403F8"/>
    <w:rsid w:val="00644C4A"/>
    <w:rsid w:val="00652F81"/>
    <w:rsid w:val="0065427B"/>
    <w:rsid w:val="00662EB3"/>
    <w:rsid w:val="00662F9A"/>
    <w:rsid w:val="00667C37"/>
    <w:rsid w:val="006748D9"/>
    <w:rsid w:val="00694EEE"/>
    <w:rsid w:val="006A3416"/>
    <w:rsid w:val="006C1500"/>
    <w:rsid w:val="006E7766"/>
    <w:rsid w:val="006F1FBC"/>
    <w:rsid w:val="006F1FDE"/>
    <w:rsid w:val="006F4CB2"/>
    <w:rsid w:val="007046ED"/>
    <w:rsid w:val="0071165B"/>
    <w:rsid w:val="00723FA5"/>
    <w:rsid w:val="007824B7"/>
    <w:rsid w:val="007C1AAE"/>
    <w:rsid w:val="007C5A98"/>
    <w:rsid w:val="007D0B6C"/>
    <w:rsid w:val="00807D3F"/>
    <w:rsid w:val="00820881"/>
    <w:rsid w:val="00822BBE"/>
    <w:rsid w:val="008301B0"/>
    <w:rsid w:val="00830DB1"/>
    <w:rsid w:val="008411B8"/>
    <w:rsid w:val="0084189A"/>
    <w:rsid w:val="0086230D"/>
    <w:rsid w:val="00873A84"/>
    <w:rsid w:val="008802A7"/>
    <w:rsid w:val="00895F80"/>
    <w:rsid w:val="00896B9D"/>
    <w:rsid w:val="008A2BE2"/>
    <w:rsid w:val="008A2C10"/>
    <w:rsid w:val="008A3AEA"/>
    <w:rsid w:val="008A4A13"/>
    <w:rsid w:val="008A7700"/>
    <w:rsid w:val="008B515E"/>
    <w:rsid w:val="008C1B39"/>
    <w:rsid w:val="008D1457"/>
    <w:rsid w:val="008D5F65"/>
    <w:rsid w:val="008E3D2D"/>
    <w:rsid w:val="008F02DD"/>
    <w:rsid w:val="008F085A"/>
    <w:rsid w:val="008F5940"/>
    <w:rsid w:val="00907FC7"/>
    <w:rsid w:val="009132CF"/>
    <w:rsid w:val="00934229"/>
    <w:rsid w:val="009347A6"/>
    <w:rsid w:val="009437BF"/>
    <w:rsid w:val="00950DA2"/>
    <w:rsid w:val="00972B7B"/>
    <w:rsid w:val="00975855"/>
    <w:rsid w:val="00976A22"/>
    <w:rsid w:val="009819C7"/>
    <w:rsid w:val="009C2EC6"/>
    <w:rsid w:val="009D5781"/>
    <w:rsid w:val="009E4BB6"/>
    <w:rsid w:val="009E6752"/>
    <w:rsid w:val="00A1764E"/>
    <w:rsid w:val="00A276B9"/>
    <w:rsid w:val="00A352B6"/>
    <w:rsid w:val="00A509F4"/>
    <w:rsid w:val="00A5269E"/>
    <w:rsid w:val="00A52DDB"/>
    <w:rsid w:val="00A56DB9"/>
    <w:rsid w:val="00A56EBF"/>
    <w:rsid w:val="00A71B52"/>
    <w:rsid w:val="00A8082F"/>
    <w:rsid w:val="00A86D4B"/>
    <w:rsid w:val="00AB08CF"/>
    <w:rsid w:val="00AD200E"/>
    <w:rsid w:val="00AD3E0E"/>
    <w:rsid w:val="00AD4FF3"/>
    <w:rsid w:val="00AE5BB5"/>
    <w:rsid w:val="00AE71D9"/>
    <w:rsid w:val="00AF0CFF"/>
    <w:rsid w:val="00AF1DBC"/>
    <w:rsid w:val="00B27CD0"/>
    <w:rsid w:val="00B52445"/>
    <w:rsid w:val="00B64154"/>
    <w:rsid w:val="00BB75B4"/>
    <w:rsid w:val="00BC2F39"/>
    <w:rsid w:val="00BE01C8"/>
    <w:rsid w:val="00C10883"/>
    <w:rsid w:val="00C23929"/>
    <w:rsid w:val="00C334AD"/>
    <w:rsid w:val="00C51132"/>
    <w:rsid w:val="00C5199B"/>
    <w:rsid w:val="00C61C0A"/>
    <w:rsid w:val="00C65760"/>
    <w:rsid w:val="00C84662"/>
    <w:rsid w:val="00C90C3E"/>
    <w:rsid w:val="00CB189C"/>
    <w:rsid w:val="00CD112C"/>
    <w:rsid w:val="00CD4849"/>
    <w:rsid w:val="00CE2FCD"/>
    <w:rsid w:val="00CE7BAA"/>
    <w:rsid w:val="00D107AE"/>
    <w:rsid w:val="00D10A06"/>
    <w:rsid w:val="00D11773"/>
    <w:rsid w:val="00D21AE0"/>
    <w:rsid w:val="00D36B2D"/>
    <w:rsid w:val="00D45BF4"/>
    <w:rsid w:val="00D45EB3"/>
    <w:rsid w:val="00D6416C"/>
    <w:rsid w:val="00D718B5"/>
    <w:rsid w:val="00D7535C"/>
    <w:rsid w:val="00D75998"/>
    <w:rsid w:val="00D77CF5"/>
    <w:rsid w:val="00D8434C"/>
    <w:rsid w:val="00D92BC0"/>
    <w:rsid w:val="00D93C74"/>
    <w:rsid w:val="00DA05A2"/>
    <w:rsid w:val="00DA79E8"/>
    <w:rsid w:val="00DA7B54"/>
    <w:rsid w:val="00DC62F9"/>
    <w:rsid w:val="00DD762A"/>
    <w:rsid w:val="00DF21A7"/>
    <w:rsid w:val="00E1399B"/>
    <w:rsid w:val="00E13F78"/>
    <w:rsid w:val="00E15474"/>
    <w:rsid w:val="00E15D83"/>
    <w:rsid w:val="00E34D16"/>
    <w:rsid w:val="00E43BFC"/>
    <w:rsid w:val="00E52FA9"/>
    <w:rsid w:val="00E640D7"/>
    <w:rsid w:val="00E64921"/>
    <w:rsid w:val="00E71B3A"/>
    <w:rsid w:val="00E73E0E"/>
    <w:rsid w:val="00E91607"/>
    <w:rsid w:val="00E92318"/>
    <w:rsid w:val="00ED0FC1"/>
    <w:rsid w:val="00EF5124"/>
    <w:rsid w:val="00F01DED"/>
    <w:rsid w:val="00F20A72"/>
    <w:rsid w:val="00F36ECE"/>
    <w:rsid w:val="00F41937"/>
    <w:rsid w:val="00F42DBB"/>
    <w:rsid w:val="00F573D0"/>
    <w:rsid w:val="00F63F48"/>
    <w:rsid w:val="00F64A9C"/>
    <w:rsid w:val="00F74E2A"/>
    <w:rsid w:val="00F76DC6"/>
    <w:rsid w:val="00F77558"/>
    <w:rsid w:val="00F8053F"/>
    <w:rsid w:val="00F86A3B"/>
    <w:rsid w:val="00FA0ED4"/>
    <w:rsid w:val="00FC40E2"/>
    <w:rsid w:val="00FC64F8"/>
    <w:rsid w:val="00FE2F14"/>
    <w:rsid w:val="00FE3DBD"/>
    <w:rsid w:val="00FE7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2BE2"/>
    <w:pPr>
      <w:ind w:left="720"/>
      <w:contextualSpacing/>
    </w:pPr>
  </w:style>
  <w:style w:type="paragraph" w:styleId="a4">
    <w:name w:val="footnote text"/>
    <w:basedOn w:val="a"/>
    <w:link w:val="a5"/>
    <w:rsid w:val="008A2BE2"/>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rsid w:val="008A2BE2"/>
    <w:rPr>
      <w:rFonts w:ascii="Times New Roman" w:eastAsia="Times New Roman" w:hAnsi="Times New Roman" w:cs="Times New Roman"/>
      <w:sz w:val="20"/>
      <w:szCs w:val="20"/>
      <w:lang w:eastAsia="ru-RU"/>
    </w:rPr>
  </w:style>
  <w:style w:type="paragraph" w:customStyle="1" w:styleId="ListParagraph1">
    <w:name w:val="List Paragraph1"/>
    <w:basedOn w:val="a"/>
    <w:qFormat/>
    <w:rsid w:val="008A2BE2"/>
    <w:pPr>
      <w:ind w:left="720"/>
      <w:contextualSpacing/>
    </w:pPr>
    <w:rPr>
      <w:rFonts w:ascii="Calibri" w:eastAsia="Calibri" w:hAnsi="Calibri" w:cs="Times New Roman"/>
      <w:lang w:val="en-US"/>
    </w:rPr>
  </w:style>
  <w:style w:type="character" w:styleId="a6">
    <w:name w:val="Hyperlink"/>
    <w:basedOn w:val="a0"/>
    <w:uiPriority w:val="99"/>
    <w:rsid w:val="008A2BE2"/>
    <w:rPr>
      <w:color w:val="0000FF"/>
      <w:u w:val="single"/>
    </w:rPr>
  </w:style>
  <w:style w:type="paragraph" w:styleId="a7">
    <w:name w:val="header"/>
    <w:basedOn w:val="a"/>
    <w:link w:val="a8"/>
    <w:uiPriority w:val="99"/>
    <w:unhideWhenUsed/>
    <w:rsid w:val="008A2BE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A2BE2"/>
  </w:style>
  <w:style w:type="paragraph" w:styleId="a9">
    <w:name w:val="footer"/>
    <w:basedOn w:val="a"/>
    <w:link w:val="aa"/>
    <w:uiPriority w:val="99"/>
    <w:semiHidden/>
    <w:unhideWhenUsed/>
    <w:rsid w:val="008A2BE2"/>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8A2BE2"/>
  </w:style>
  <w:style w:type="paragraph" w:styleId="HTML">
    <w:name w:val="HTML Preformatted"/>
    <w:basedOn w:val="a"/>
    <w:link w:val="HTML0"/>
    <w:uiPriority w:val="99"/>
    <w:unhideWhenUsed/>
    <w:rsid w:val="00F01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01DE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2BE2"/>
    <w:pPr>
      <w:ind w:left="720"/>
      <w:contextualSpacing/>
    </w:pPr>
  </w:style>
  <w:style w:type="paragraph" w:styleId="a4">
    <w:name w:val="footnote text"/>
    <w:basedOn w:val="a"/>
    <w:link w:val="a5"/>
    <w:rsid w:val="008A2BE2"/>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rsid w:val="008A2BE2"/>
    <w:rPr>
      <w:rFonts w:ascii="Times New Roman" w:eastAsia="Times New Roman" w:hAnsi="Times New Roman" w:cs="Times New Roman"/>
      <w:sz w:val="20"/>
      <w:szCs w:val="20"/>
      <w:lang w:eastAsia="ru-RU"/>
    </w:rPr>
  </w:style>
  <w:style w:type="paragraph" w:customStyle="1" w:styleId="ListParagraph1">
    <w:name w:val="List Paragraph1"/>
    <w:basedOn w:val="a"/>
    <w:qFormat/>
    <w:rsid w:val="008A2BE2"/>
    <w:pPr>
      <w:ind w:left="720"/>
      <w:contextualSpacing/>
    </w:pPr>
    <w:rPr>
      <w:rFonts w:ascii="Calibri" w:eastAsia="Calibri" w:hAnsi="Calibri" w:cs="Times New Roman"/>
      <w:lang w:val="en-US"/>
    </w:rPr>
  </w:style>
  <w:style w:type="character" w:styleId="a6">
    <w:name w:val="Hyperlink"/>
    <w:basedOn w:val="a0"/>
    <w:uiPriority w:val="99"/>
    <w:rsid w:val="008A2BE2"/>
    <w:rPr>
      <w:color w:val="0000FF"/>
      <w:u w:val="single"/>
    </w:rPr>
  </w:style>
  <w:style w:type="paragraph" w:styleId="a7">
    <w:name w:val="header"/>
    <w:basedOn w:val="a"/>
    <w:link w:val="a8"/>
    <w:uiPriority w:val="99"/>
    <w:unhideWhenUsed/>
    <w:rsid w:val="008A2BE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A2BE2"/>
  </w:style>
  <w:style w:type="paragraph" w:styleId="a9">
    <w:name w:val="footer"/>
    <w:basedOn w:val="a"/>
    <w:link w:val="aa"/>
    <w:uiPriority w:val="99"/>
    <w:semiHidden/>
    <w:unhideWhenUsed/>
    <w:rsid w:val="008A2BE2"/>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8A2BE2"/>
  </w:style>
  <w:style w:type="paragraph" w:styleId="HTML">
    <w:name w:val="HTML Preformatted"/>
    <w:basedOn w:val="a"/>
    <w:link w:val="HTML0"/>
    <w:uiPriority w:val="99"/>
    <w:unhideWhenUsed/>
    <w:rsid w:val="00F01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01DE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053405">
      <w:bodyDiv w:val="1"/>
      <w:marLeft w:val="0"/>
      <w:marRight w:val="0"/>
      <w:marTop w:val="0"/>
      <w:marBottom w:val="0"/>
      <w:divBdr>
        <w:top w:val="none" w:sz="0" w:space="0" w:color="auto"/>
        <w:left w:val="none" w:sz="0" w:space="0" w:color="auto"/>
        <w:bottom w:val="none" w:sz="0" w:space="0" w:color="auto"/>
        <w:right w:val="none" w:sz="0" w:space="0" w:color="auto"/>
      </w:divBdr>
      <w:divsChild>
        <w:div w:id="1188831942">
          <w:marLeft w:val="720"/>
          <w:marRight w:val="0"/>
          <w:marTop w:val="200"/>
          <w:marBottom w:val="0"/>
          <w:divBdr>
            <w:top w:val="none" w:sz="0" w:space="0" w:color="auto"/>
            <w:left w:val="none" w:sz="0" w:space="0" w:color="auto"/>
            <w:bottom w:val="none" w:sz="0" w:space="0" w:color="auto"/>
            <w:right w:val="none" w:sz="0" w:space="0" w:color="auto"/>
          </w:divBdr>
        </w:div>
      </w:divsChild>
    </w:div>
    <w:div w:id="1234465338">
      <w:bodyDiv w:val="1"/>
      <w:marLeft w:val="0"/>
      <w:marRight w:val="0"/>
      <w:marTop w:val="0"/>
      <w:marBottom w:val="0"/>
      <w:divBdr>
        <w:top w:val="none" w:sz="0" w:space="0" w:color="auto"/>
        <w:left w:val="none" w:sz="0" w:space="0" w:color="auto"/>
        <w:bottom w:val="none" w:sz="0" w:space="0" w:color="auto"/>
        <w:right w:val="none" w:sz="0" w:space="0" w:color="auto"/>
      </w:divBdr>
      <w:divsChild>
        <w:div w:id="1482304567">
          <w:marLeft w:val="360"/>
          <w:marRight w:val="0"/>
          <w:marTop w:val="200"/>
          <w:marBottom w:val="0"/>
          <w:divBdr>
            <w:top w:val="none" w:sz="0" w:space="0" w:color="auto"/>
            <w:left w:val="none" w:sz="0" w:space="0" w:color="auto"/>
            <w:bottom w:val="none" w:sz="0" w:space="0" w:color="auto"/>
            <w:right w:val="none" w:sz="0" w:space="0" w:color="auto"/>
          </w:divBdr>
        </w:div>
      </w:divsChild>
    </w:div>
    <w:div w:id="1658263798">
      <w:bodyDiv w:val="1"/>
      <w:marLeft w:val="0"/>
      <w:marRight w:val="0"/>
      <w:marTop w:val="0"/>
      <w:marBottom w:val="0"/>
      <w:divBdr>
        <w:top w:val="none" w:sz="0" w:space="0" w:color="auto"/>
        <w:left w:val="none" w:sz="0" w:space="0" w:color="auto"/>
        <w:bottom w:val="none" w:sz="0" w:space="0" w:color="auto"/>
        <w:right w:val="none" w:sz="0" w:space="0" w:color="auto"/>
      </w:divBdr>
    </w:div>
    <w:div w:id="1818917859">
      <w:bodyDiv w:val="1"/>
      <w:marLeft w:val="0"/>
      <w:marRight w:val="0"/>
      <w:marTop w:val="0"/>
      <w:marBottom w:val="0"/>
      <w:divBdr>
        <w:top w:val="none" w:sz="0" w:space="0" w:color="auto"/>
        <w:left w:val="none" w:sz="0" w:space="0" w:color="auto"/>
        <w:bottom w:val="none" w:sz="0" w:space="0" w:color="auto"/>
        <w:right w:val="none" w:sz="0" w:space="0" w:color="auto"/>
      </w:divBdr>
    </w:div>
    <w:div w:id="1839421811">
      <w:bodyDiv w:val="1"/>
      <w:marLeft w:val="0"/>
      <w:marRight w:val="0"/>
      <w:marTop w:val="0"/>
      <w:marBottom w:val="0"/>
      <w:divBdr>
        <w:top w:val="none" w:sz="0" w:space="0" w:color="auto"/>
        <w:left w:val="none" w:sz="0" w:space="0" w:color="auto"/>
        <w:bottom w:val="none" w:sz="0" w:space="0" w:color="auto"/>
        <w:right w:val="none" w:sz="0" w:space="0" w:color="auto"/>
      </w:divBdr>
    </w:div>
    <w:div w:id="1882281546">
      <w:bodyDiv w:val="1"/>
      <w:marLeft w:val="0"/>
      <w:marRight w:val="0"/>
      <w:marTop w:val="0"/>
      <w:marBottom w:val="0"/>
      <w:divBdr>
        <w:top w:val="none" w:sz="0" w:space="0" w:color="auto"/>
        <w:left w:val="none" w:sz="0" w:space="0" w:color="auto"/>
        <w:bottom w:val="none" w:sz="0" w:space="0" w:color="auto"/>
        <w:right w:val="none" w:sz="0" w:space="0" w:color="auto"/>
      </w:divBdr>
    </w:div>
    <w:div w:id="1963264026">
      <w:bodyDiv w:val="1"/>
      <w:marLeft w:val="0"/>
      <w:marRight w:val="0"/>
      <w:marTop w:val="0"/>
      <w:marBottom w:val="0"/>
      <w:divBdr>
        <w:top w:val="none" w:sz="0" w:space="0" w:color="auto"/>
        <w:left w:val="none" w:sz="0" w:space="0" w:color="auto"/>
        <w:bottom w:val="none" w:sz="0" w:space="0" w:color="auto"/>
        <w:right w:val="none" w:sz="0" w:space="0" w:color="auto"/>
      </w:divBdr>
      <w:divsChild>
        <w:div w:id="1685008456">
          <w:marLeft w:val="720"/>
          <w:marRight w:val="0"/>
          <w:marTop w:val="200"/>
          <w:marBottom w:val="0"/>
          <w:divBdr>
            <w:top w:val="none" w:sz="0" w:space="0" w:color="auto"/>
            <w:left w:val="none" w:sz="0" w:space="0" w:color="auto"/>
            <w:bottom w:val="none" w:sz="0" w:space="0" w:color="auto"/>
            <w:right w:val="none" w:sz="0" w:space="0" w:color="auto"/>
          </w:divBdr>
        </w:div>
        <w:div w:id="1499618329">
          <w:marLeft w:val="547"/>
          <w:marRight w:val="0"/>
          <w:marTop w:val="200"/>
          <w:marBottom w:val="0"/>
          <w:divBdr>
            <w:top w:val="none" w:sz="0" w:space="0" w:color="auto"/>
            <w:left w:val="none" w:sz="0" w:space="0" w:color="auto"/>
            <w:bottom w:val="none" w:sz="0" w:space="0" w:color="auto"/>
            <w:right w:val="none" w:sz="0" w:space="0" w:color="auto"/>
          </w:divBdr>
        </w:div>
        <w:div w:id="500394038">
          <w:marLeft w:val="547"/>
          <w:marRight w:val="0"/>
          <w:marTop w:val="200"/>
          <w:marBottom w:val="0"/>
          <w:divBdr>
            <w:top w:val="none" w:sz="0" w:space="0" w:color="auto"/>
            <w:left w:val="none" w:sz="0" w:space="0" w:color="auto"/>
            <w:bottom w:val="none" w:sz="0" w:space="0" w:color="auto"/>
            <w:right w:val="none" w:sz="0" w:space="0" w:color="auto"/>
          </w:divBdr>
        </w:div>
        <w:div w:id="1459252355">
          <w:marLeft w:val="547"/>
          <w:marRight w:val="0"/>
          <w:marTop w:val="200"/>
          <w:marBottom w:val="0"/>
          <w:divBdr>
            <w:top w:val="none" w:sz="0" w:space="0" w:color="auto"/>
            <w:left w:val="none" w:sz="0" w:space="0" w:color="auto"/>
            <w:bottom w:val="none" w:sz="0" w:space="0" w:color="auto"/>
            <w:right w:val="none" w:sz="0" w:space="0" w:color="auto"/>
          </w:divBdr>
        </w:div>
      </w:divsChild>
    </w:div>
    <w:div w:id="2037776888">
      <w:bodyDiv w:val="1"/>
      <w:marLeft w:val="0"/>
      <w:marRight w:val="0"/>
      <w:marTop w:val="0"/>
      <w:marBottom w:val="0"/>
      <w:divBdr>
        <w:top w:val="none" w:sz="0" w:space="0" w:color="auto"/>
        <w:left w:val="none" w:sz="0" w:space="0" w:color="auto"/>
        <w:bottom w:val="none" w:sz="0" w:space="0" w:color="auto"/>
        <w:right w:val="none" w:sz="0" w:space="0" w:color="auto"/>
      </w:divBdr>
      <w:divsChild>
        <w:div w:id="360398863">
          <w:marLeft w:val="360"/>
          <w:marRight w:val="0"/>
          <w:marTop w:val="200"/>
          <w:marBottom w:val="0"/>
          <w:divBdr>
            <w:top w:val="none" w:sz="0" w:space="0" w:color="auto"/>
            <w:left w:val="none" w:sz="0" w:space="0" w:color="auto"/>
            <w:bottom w:val="none" w:sz="0" w:space="0" w:color="auto"/>
            <w:right w:val="none" w:sz="0" w:space="0" w:color="auto"/>
          </w:divBdr>
        </w:div>
        <w:div w:id="62253601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A5CC0579751A00F7CFF17E5783A506CA6A8F7E01CC3C075B5EA5EFF66A52EADA05AA71AA529D01Z0xDJ" TargetMode="External"/><Relationship Id="rId13" Type="http://schemas.openxmlformats.org/officeDocument/2006/relationships/hyperlink" Target="consultantplus://offline/ref=3EC4C054FB9857F703AFB85CC276ECCBED337140BE6109E90319E93F12g8NEK"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3EC4C054FB9857F703AFB85CC276ECCBED337140BE6109E90319E93F12g8NEK" TargetMode="External"/><Relationship Id="rId17" Type="http://schemas.openxmlformats.org/officeDocument/2006/relationships/hyperlink" Target="consultantplus://offline/ref=A1EB6811A1F09BB214DC2C19EDE59434CFF9F07A04ECFE5FD1FE172DwBjCA" TargetMode="External"/><Relationship Id="rId2" Type="http://schemas.openxmlformats.org/officeDocument/2006/relationships/styles" Target="styles.xml"/><Relationship Id="rId16" Type="http://schemas.openxmlformats.org/officeDocument/2006/relationships/hyperlink" Target="consultantplus://offline/ref=A1EB6811A1F09BB214DC2C19EDE59434C7F8FB7207EEA355D9A71B2FBBB67817A76AF3w0j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D135165E521686EBB2175837AE624E72CA2649493817F5D46A07D234A3FB27C3B6F31B1263FA228OBr2J" TargetMode="External"/><Relationship Id="rId5" Type="http://schemas.openxmlformats.org/officeDocument/2006/relationships/webSettings" Target="webSettings.xml"/><Relationship Id="rId15" Type="http://schemas.openxmlformats.org/officeDocument/2006/relationships/hyperlink" Target="consultantplus://offline/ref=A1EB6811A1F09BB214DC2C19EDE59434C7F8FB7207EEA355D9A71B2FBBB67817A76AF3066030956Fw7j3A" TargetMode="External"/><Relationship Id="rId10" Type="http://schemas.openxmlformats.org/officeDocument/2006/relationships/hyperlink" Target="consultantplus://offline/ref=3EC4C054FB9857F703AFB85CC276ECCBED337140BE6109E90319E93F12g8NE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D135165E521686EBB2175837AE624E72CA26496958C7F5D46A07D234A3FB27C3B6F31B1263DA228OBr7J" TargetMode="External"/><Relationship Id="rId14" Type="http://schemas.openxmlformats.org/officeDocument/2006/relationships/hyperlink" Target="consultantplus://offline/ref=A1EB6811A1F09BB214DC2C19EDE59434C7F8FB7207EEA355D9A71B2FBBB67817A76AF30660309561w7j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20</Pages>
  <Words>6769</Words>
  <Characters>38587</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StarkovaJR</dc:creator>
  <cp:lastModifiedBy>Перцева Елена Александровна</cp:lastModifiedBy>
  <cp:revision>3</cp:revision>
  <dcterms:created xsi:type="dcterms:W3CDTF">2019-10-30T04:49:00Z</dcterms:created>
  <dcterms:modified xsi:type="dcterms:W3CDTF">2019-10-30T07:06:00Z</dcterms:modified>
</cp:coreProperties>
</file>